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6" w:rsidRPr="00C92DCB" w:rsidRDefault="000226D0" w:rsidP="000226D0">
      <w:pPr>
        <w:spacing w:after="0" w:line="240" w:lineRule="auto"/>
        <w:jc w:val="center"/>
        <w:rPr>
          <w:rFonts w:ascii="Copperplate Gothic Bold" w:hAnsi="Copperplate Gothic Bold"/>
          <w:b/>
          <w:sz w:val="36"/>
          <w:szCs w:val="28"/>
        </w:rPr>
      </w:pPr>
      <w:r w:rsidRPr="00C92DCB">
        <w:rPr>
          <w:rFonts w:ascii="Copperplate Gothic Bold" w:hAnsi="Copperplate Gothic Bold"/>
          <w:b/>
          <w:sz w:val="36"/>
          <w:szCs w:val="28"/>
        </w:rPr>
        <w:t>La celebrazione del Matrimonio cristiano</w:t>
      </w:r>
    </w:p>
    <w:p w:rsidR="000226D0" w:rsidRPr="00C92DCB" w:rsidRDefault="000226D0" w:rsidP="000226D0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0226D0" w:rsidRPr="00C92DCB" w:rsidRDefault="000226D0" w:rsidP="005865EE">
      <w:pPr>
        <w:spacing w:after="120" w:line="240" w:lineRule="auto"/>
        <w:jc w:val="both"/>
        <w:rPr>
          <w:rFonts w:ascii="Book Antiqua" w:hAnsi="Book Antiqua"/>
          <w:i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 xml:space="preserve">Dalla </w:t>
      </w:r>
      <w:r w:rsidRPr="00C92DCB">
        <w:rPr>
          <w:rFonts w:ascii="Book Antiqua" w:hAnsi="Book Antiqua"/>
          <w:i/>
          <w:sz w:val="24"/>
          <w:szCs w:val="20"/>
        </w:rPr>
        <w:t xml:space="preserve">Presentazione </w:t>
      </w:r>
      <w:r w:rsidRPr="00C92DCB">
        <w:rPr>
          <w:rFonts w:ascii="Book Antiqua" w:hAnsi="Book Antiqua"/>
          <w:sz w:val="24"/>
          <w:szCs w:val="20"/>
        </w:rPr>
        <w:t xml:space="preserve">della Chiesa italiana al </w:t>
      </w:r>
      <w:r w:rsidRPr="00C92DCB">
        <w:rPr>
          <w:rFonts w:ascii="Book Antiqua" w:hAnsi="Book Antiqua"/>
          <w:i/>
          <w:sz w:val="24"/>
          <w:szCs w:val="20"/>
        </w:rPr>
        <w:t>Rito del Matrimonio</w:t>
      </w:r>
    </w:p>
    <w:p w:rsidR="000226D0" w:rsidRPr="00C92DCB" w:rsidRDefault="000226D0" w:rsidP="000226D0">
      <w:pPr>
        <w:spacing w:after="0" w:line="240" w:lineRule="auto"/>
        <w:jc w:val="both"/>
        <w:rPr>
          <w:rFonts w:ascii="Book Antiqua" w:hAnsi="Book Antiqua"/>
          <w:w w:val="110"/>
          <w:sz w:val="24"/>
          <w:szCs w:val="20"/>
        </w:rPr>
      </w:pPr>
      <w:r w:rsidRPr="00C92DCB">
        <w:rPr>
          <w:rFonts w:ascii="Book Antiqua" w:hAnsi="Book Antiqua"/>
          <w:b/>
          <w:bCs/>
          <w:sz w:val="24"/>
          <w:szCs w:val="20"/>
        </w:rPr>
        <w:t>4.</w:t>
      </w:r>
      <w:r w:rsidRPr="00C92DCB">
        <w:rPr>
          <w:rFonts w:ascii="Book Antiqua" w:hAnsi="Book Antiqua"/>
          <w:sz w:val="24"/>
          <w:szCs w:val="20"/>
        </w:rPr>
        <w:t xml:space="preserve"> </w:t>
      </w:r>
      <w:r w:rsidRPr="00C92DCB">
        <w:rPr>
          <w:rFonts w:ascii="Book Antiqua" w:hAnsi="Book Antiqua"/>
          <w:i/>
          <w:iCs/>
          <w:sz w:val="24"/>
          <w:szCs w:val="20"/>
        </w:rPr>
        <w:t xml:space="preserve">II significato specificamente cristiano del Matrimonio. </w:t>
      </w:r>
      <w:r w:rsidRPr="00C92DCB">
        <w:rPr>
          <w:rFonts w:ascii="Book Antiqua" w:hAnsi="Book Antiqua"/>
          <w:b/>
          <w:sz w:val="24"/>
          <w:szCs w:val="20"/>
        </w:rPr>
        <w:t xml:space="preserve">L'unione coniugale </w:t>
      </w:r>
      <w:r w:rsidRPr="00C92DCB">
        <w:rPr>
          <w:rFonts w:ascii="Book Antiqua" w:hAnsi="Book Antiqua"/>
          <w:b/>
          <w:spacing w:val="2"/>
          <w:sz w:val="24"/>
          <w:szCs w:val="20"/>
        </w:rPr>
        <w:t>è un valore universale dell'umanità</w:t>
      </w:r>
      <w:r w:rsidRPr="00C92DCB">
        <w:rPr>
          <w:rFonts w:ascii="Book Antiqua" w:hAnsi="Book Antiqua"/>
          <w:spacing w:val="2"/>
          <w:sz w:val="24"/>
          <w:szCs w:val="20"/>
        </w:rPr>
        <w:t>, costituisce il fondamento della fami</w:t>
      </w:r>
      <w:r w:rsidRPr="00C92DCB">
        <w:rPr>
          <w:rFonts w:ascii="Book Antiqua" w:hAnsi="Book Antiqua"/>
          <w:spacing w:val="4"/>
          <w:sz w:val="24"/>
          <w:szCs w:val="20"/>
        </w:rPr>
        <w:t xml:space="preserve">glia, cellula originaria della società, e si collega intimamente al mistero </w:t>
      </w:r>
      <w:r w:rsidRPr="00C92DCB">
        <w:rPr>
          <w:rFonts w:ascii="Book Antiqua" w:hAnsi="Book Antiqua"/>
          <w:spacing w:val="-1"/>
          <w:sz w:val="24"/>
          <w:szCs w:val="20"/>
        </w:rPr>
        <w:t>stesso della vita. Deriva dalla volontà di Dio Creatore e da lui riceve benedi</w:t>
      </w:r>
      <w:r w:rsidRPr="00C92DCB">
        <w:rPr>
          <w:rFonts w:ascii="Book Antiqua" w:hAnsi="Book Antiqua"/>
          <w:sz w:val="24"/>
          <w:szCs w:val="20"/>
        </w:rPr>
        <w:t xml:space="preserve">zione e santità. </w:t>
      </w:r>
      <w:r w:rsidRPr="00C92DCB">
        <w:rPr>
          <w:rFonts w:ascii="Book Antiqua" w:hAnsi="Book Antiqua"/>
          <w:spacing w:val="3"/>
          <w:sz w:val="24"/>
          <w:szCs w:val="20"/>
        </w:rPr>
        <w:t xml:space="preserve">Gesù Cristo da parte sua ha elevato il Matrimonio a sacramento; ne </w:t>
      </w:r>
      <w:r w:rsidRPr="00C92DCB">
        <w:rPr>
          <w:rFonts w:ascii="Book Antiqua" w:hAnsi="Book Antiqua"/>
          <w:spacing w:val="5"/>
          <w:sz w:val="24"/>
          <w:szCs w:val="20"/>
        </w:rPr>
        <w:t xml:space="preserve">ha fatto </w:t>
      </w:r>
      <w:r w:rsidRPr="00C92DCB">
        <w:rPr>
          <w:rFonts w:ascii="Book Antiqua" w:hAnsi="Book Antiqua"/>
          <w:b/>
          <w:spacing w:val="5"/>
          <w:sz w:val="24"/>
          <w:szCs w:val="20"/>
        </w:rPr>
        <w:t xml:space="preserve">il simbolo reale che contiene e manifesta la sua unione con la </w:t>
      </w:r>
      <w:r w:rsidRPr="00C92DCB">
        <w:rPr>
          <w:rFonts w:ascii="Book Antiqua" w:hAnsi="Book Antiqua"/>
          <w:b/>
          <w:spacing w:val="-1"/>
          <w:sz w:val="24"/>
          <w:szCs w:val="20"/>
        </w:rPr>
        <w:t>Chiesa, la nuova alleanza</w:t>
      </w:r>
      <w:r w:rsidRPr="00C92DCB">
        <w:rPr>
          <w:rFonts w:ascii="Book Antiqua" w:hAnsi="Book Antiqua"/>
          <w:spacing w:val="-1"/>
          <w:sz w:val="24"/>
          <w:szCs w:val="20"/>
        </w:rPr>
        <w:t xml:space="preserve">. Il Signore crocifisso e risorto, dopo aver inserito i </w:t>
      </w:r>
      <w:r w:rsidRPr="00C92DCB">
        <w:rPr>
          <w:rFonts w:ascii="Book Antiqua" w:hAnsi="Book Antiqua"/>
          <w:spacing w:val="1"/>
          <w:sz w:val="24"/>
          <w:szCs w:val="20"/>
        </w:rPr>
        <w:t>credenti nel corpo ecclesiale con il Battesimo, li santifica anche come cop</w:t>
      </w:r>
      <w:r w:rsidRPr="00C92DCB">
        <w:rPr>
          <w:rFonts w:ascii="Book Antiqua" w:hAnsi="Book Antiqua"/>
          <w:spacing w:val="3"/>
          <w:sz w:val="24"/>
          <w:szCs w:val="20"/>
        </w:rPr>
        <w:t xml:space="preserve">pia; comunica agli sposi lo Spirito Santo per renderli capaci di amarsi l'un </w:t>
      </w:r>
      <w:r w:rsidRPr="00C92DCB">
        <w:rPr>
          <w:rFonts w:ascii="Book Antiqua" w:hAnsi="Book Antiqua"/>
          <w:spacing w:val="-1"/>
          <w:w w:val="110"/>
          <w:sz w:val="24"/>
          <w:szCs w:val="20"/>
        </w:rPr>
        <w:t xml:space="preserve">l'altro con amore di donazione che sia un riflesso del suo sacrificio pasquale </w:t>
      </w:r>
      <w:r w:rsidRPr="00C92DCB">
        <w:rPr>
          <w:rFonts w:ascii="Book Antiqua" w:hAnsi="Book Antiqua"/>
          <w:w w:val="110"/>
          <w:sz w:val="24"/>
          <w:szCs w:val="20"/>
        </w:rPr>
        <w:t>e della comunione trinitaria.</w:t>
      </w:r>
    </w:p>
    <w:p w:rsidR="000226D0" w:rsidRPr="00C92DCB" w:rsidRDefault="000226D0" w:rsidP="005865EE">
      <w:pPr>
        <w:spacing w:after="120" w:line="240" w:lineRule="auto"/>
        <w:jc w:val="both"/>
        <w:rPr>
          <w:rFonts w:ascii="Book Antiqua" w:hAnsi="Book Antiqua"/>
          <w:spacing w:val="3"/>
          <w:w w:val="110"/>
          <w:sz w:val="24"/>
          <w:szCs w:val="20"/>
        </w:rPr>
      </w:pPr>
      <w:r w:rsidRPr="00C92DCB">
        <w:rPr>
          <w:rFonts w:ascii="Book Antiqua" w:hAnsi="Book Antiqua"/>
          <w:spacing w:val="2"/>
          <w:w w:val="110"/>
          <w:sz w:val="24"/>
          <w:szCs w:val="20"/>
        </w:rPr>
        <w:t xml:space="preserve">Nell'adattamento del Rito </w:t>
      </w:r>
      <w:r w:rsidRPr="00C92DCB">
        <w:rPr>
          <w:rFonts w:ascii="Book Antiqua" w:hAnsi="Book Antiqua"/>
          <w:color w:val="0000FF"/>
          <w:spacing w:val="2"/>
          <w:w w:val="110"/>
          <w:sz w:val="24"/>
          <w:szCs w:val="20"/>
        </w:rPr>
        <w:t xml:space="preserve">la peculiarità del Matrimonio cristiano è </w:t>
      </w:r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 xml:space="preserve">stata messa in risalto offrendo una scelta più ampia di testi e dando indicazioni perché l'inserimento nella Celebrazione eucaristica faccia risplendere </w:t>
      </w:r>
      <w:r w:rsidRPr="00C92DCB">
        <w:rPr>
          <w:rFonts w:ascii="Book Antiqua" w:hAnsi="Book Antiqua"/>
          <w:color w:val="0000FF"/>
          <w:spacing w:val="-2"/>
          <w:w w:val="110"/>
          <w:sz w:val="24"/>
          <w:szCs w:val="20"/>
        </w:rPr>
        <w:t>nella pienezza del suo significato la dimensione pasquale del "mistero gran</w:t>
      </w:r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>de" (</w:t>
      </w:r>
      <w:proofErr w:type="spellStart"/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>Ef</w:t>
      </w:r>
      <w:proofErr w:type="spellEnd"/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 xml:space="preserve"> 5,25)</w:t>
      </w:r>
      <w:r w:rsidRPr="00C92DCB">
        <w:rPr>
          <w:rFonts w:ascii="Book Antiqua" w:hAnsi="Book Antiqua"/>
          <w:spacing w:val="3"/>
          <w:w w:val="110"/>
          <w:sz w:val="24"/>
          <w:szCs w:val="20"/>
        </w:rPr>
        <w:t>.</w:t>
      </w:r>
    </w:p>
    <w:p w:rsidR="000226D0" w:rsidRPr="00C92DCB" w:rsidRDefault="000226D0" w:rsidP="005865EE">
      <w:pPr>
        <w:spacing w:after="120" w:line="240" w:lineRule="auto"/>
        <w:jc w:val="both"/>
        <w:rPr>
          <w:rFonts w:ascii="Book Antiqua" w:hAnsi="Book Antiqua"/>
          <w:w w:val="110"/>
          <w:sz w:val="24"/>
          <w:szCs w:val="20"/>
        </w:rPr>
      </w:pPr>
      <w:r w:rsidRPr="00C92DCB">
        <w:rPr>
          <w:rFonts w:ascii="Book Antiqua" w:hAnsi="Book Antiqua"/>
          <w:b/>
          <w:bCs/>
          <w:spacing w:val="-3"/>
          <w:w w:val="110"/>
          <w:sz w:val="24"/>
          <w:szCs w:val="20"/>
        </w:rPr>
        <w:t>5.</w:t>
      </w:r>
      <w:r w:rsidRPr="00C92DCB">
        <w:rPr>
          <w:rFonts w:ascii="Book Antiqua" w:hAnsi="Book Antiqua"/>
          <w:sz w:val="24"/>
          <w:szCs w:val="20"/>
        </w:rPr>
        <w:t xml:space="preserve"> </w:t>
      </w:r>
      <w:r w:rsidRPr="00C92DCB">
        <w:rPr>
          <w:rFonts w:ascii="Book Antiqua" w:hAnsi="Book Antiqua"/>
          <w:i/>
          <w:iCs/>
          <w:spacing w:val="5"/>
          <w:sz w:val="24"/>
          <w:szCs w:val="20"/>
        </w:rPr>
        <w:t xml:space="preserve">La dimensione ecclesiale del sacramento del Matrimonio. </w:t>
      </w:r>
      <w:r w:rsidRPr="00C92DCB">
        <w:rPr>
          <w:rFonts w:ascii="Book Antiqua" w:hAnsi="Book Antiqua"/>
          <w:b/>
          <w:spacing w:val="5"/>
          <w:sz w:val="24"/>
          <w:szCs w:val="20"/>
        </w:rPr>
        <w:t xml:space="preserve">La coppia e la </w:t>
      </w:r>
      <w:r w:rsidRPr="00C92DCB">
        <w:rPr>
          <w:rFonts w:ascii="Book Antiqua" w:hAnsi="Book Antiqua"/>
          <w:b/>
          <w:spacing w:val="-3"/>
          <w:w w:val="110"/>
          <w:sz w:val="24"/>
          <w:szCs w:val="20"/>
        </w:rPr>
        <w:t xml:space="preserve">famiglia, in virtù del sacramento, diventano immagine viva del mistero stesso </w:t>
      </w:r>
      <w:r w:rsidRPr="00C92DCB">
        <w:rPr>
          <w:rFonts w:ascii="Book Antiqua" w:hAnsi="Book Antiqua"/>
          <w:b/>
          <w:spacing w:val="-2"/>
          <w:w w:val="110"/>
          <w:sz w:val="24"/>
          <w:szCs w:val="20"/>
        </w:rPr>
        <w:t>della Chiesa e partecipano della sua fecondità</w:t>
      </w:r>
      <w:r w:rsidRPr="00C92DCB">
        <w:rPr>
          <w:rFonts w:ascii="Book Antiqua" w:hAnsi="Book Antiqua"/>
          <w:spacing w:val="-2"/>
          <w:w w:val="110"/>
          <w:sz w:val="24"/>
          <w:szCs w:val="20"/>
        </w:rPr>
        <w:t xml:space="preserve">. Attraverso la testimonianza di </w:t>
      </w:r>
      <w:r w:rsidRPr="00C92DCB">
        <w:rPr>
          <w:rFonts w:ascii="Book Antiqua" w:hAnsi="Book Antiqua"/>
          <w:spacing w:val="-1"/>
          <w:w w:val="110"/>
          <w:sz w:val="24"/>
          <w:szCs w:val="20"/>
        </w:rPr>
        <w:t xml:space="preserve">un amore oblativo, fedele, indissolubile e fecondo, accolgono e trasmettono </w:t>
      </w:r>
      <w:r w:rsidRPr="00C92DCB">
        <w:rPr>
          <w:rFonts w:ascii="Book Antiqua" w:hAnsi="Book Antiqua"/>
          <w:spacing w:val="-3"/>
          <w:w w:val="110"/>
          <w:sz w:val="24"/>
          <w:szCs w:val="20"/>
        </w:rPr>
        <w:t xml:space="preserve">in modo peculiare e insostituibile il dono della salvezza che viene da Cristo. </w:t>
      </w:r>
      <w:r w:rsidRPr="00C92DCB">
        <w:rPr>
          <w:rFonts w:ascii="Book Antiqua" w:hAnsi="Book Antiqua"/>
          <w:spacing w:val="-1"/>
          <w:w w:val="110"/>
          <w:sz w:val="24"/>
          <w:szCs w:val="20"/>
        </w:rPr>
        <w:t>La natura ecclesiale della celebrazione del Matrimonio risulta eviden</w:t>
      </w:r>
      <w:r w:rsidRPr="00C92DCB">
        <w:rPr>
          <w:rFonts w:ascii="Book Antiqua" w:hAnsi="Book Antiqua"/>
          <w:w w:val="110"/>
          <w:sz w:val="24"/>
          <w:szCs w:val="20"/>
        </w:rPr>
        <w:t xml:space="preserve">te soprattutto in alcuni momenti dell'azione rituale. </w:t>
      </w:r>
      <w:r w:rsidRPr="00C92DCB">
        <w:rPr>
          <w:rFonts w:ascii="Book Antiqua" w:hAnsi="Book Antiqua"/>
          <w:color w:val="0000FF"/>
          <w:w w:val="110"/>
          <w:sz w:val="24"/>
          <w:szCs w:val="20"/>
        </w:rPr>
        <w:t xml:space="preserve">Nei Riti d'ingresso è la </w:t>
      </w:r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>Chiesa raccolta nel Signore che accoglie gli sposi</w:t>
      </w:r>
      <w:r w:rsidRPr="00C92DCB">
        <w:rPr>
          <w:rFonts w:ascii="Book Antiqua" w:hAnsi="Book Antiqua"/>
          <w:spacing w:val="-1"/>
          <w:w w:val="110"/>
          <w:sz w:val="24"/>
          <w:szCs w:val="20"/>
        </w:rPr>
        <w:t>: il saluto di colui che pre</w:t>
      </w:r>
      <w:r w:rsidRPr="00C92DCB">
        <w:rPr>
          <w:rFonts w:ascii="Book Antiqua" w:hAnsi="Book Antiqua"/>
          <w:spacing w:val="2"/>
          <w:w w:val="110"/>
          <w:sz w:val="24"/>
          <w:szCs w:val="20"/>
        </w:rPr>
        <w:t xml:space="preserve">siede e la </w:t>
      </w:r>
      <w:proofErr w:type="spellStart"/>
      <w:r w:rsidRPr="00C92DCB">
        <w:rPr>
          <w:rFonts w:ascii="Book Antiqua" w:hAnsi="Book Antiqua"/>
          <w:spacing w:val="2"/>
          <w:w w:val="110"/>
          <w:sz w:val="24"/>
          <w:szCs w:val="20"/>
        </w:rPr>
        <w:t>monizione</w:t>
      </w:r>
      <w:proofErr w:type="spellEnd"/>
      <w:r w:rsidRPr="00C92DCB">
        <w:rPr>
          <w:rFonts w:ascii="Book Antiqua" w:hAnsi="Book Antiqua"/>
          <w:spacing w:val="2"/>
          <w:w w:val="110"/>
          <w:sz w:val="24"/>
          <w:szCs w:val="20"/>
        </w:rPr>
        <w:t xml:space="preserve"> aiutano fin dall'inizio a evitare che la celebrazione </w:t>
      </w:r>
      <w:r w:rsidRPr="00C92DCB">
        <w:rPr>
          <w:rFonts w:ascii="Book Antiqua" w:hAnsi="Book Antiqua"/>
          <w:w w:val="110"/>
          <w:sz w:val="24"/>
          <w:szCs w:val="20"/>
        </w:rPr>
        <w:t xml:space="preserve">assuma un carattere privato. Il Matrimonio infatti non riguarda soltanto gli sposi, i parenti e gli amici, ma richiede la partecipazione di tutta la Chiesa. </w:t>
      </w:r>
      <w:r w:rsidRPr="00C92DCB">
        <w:rPr>
          <w:rFonts w:ascii="Book Antiqua" w:hAnsi="Book Antiqua"/>
          <w:color w:val="0000FF"/>
          <w:spacing w:val="-2"/>
          <w:w w:val="110"/>
          <w:sz w:val="24"/>
          <w:szCs w:val="20"/>
        </w:rPr>
        <w:t xml:space="preserve">La memoria del Battesimo, collocata subito dopo il saluto, evidenzia il </w:t>
      </w:r>
      <w:r w:rsidRPr="00C92DCB">
        <w:rPr>
          <w:rFonts w:ascii="Book Antiqua" w:hAnsi="Book Antiqua"/>
          <w:color w:val="0000FF"/>
          <w:spacing w:val="6"/>
          <w:w w:val="110"/>
          <w:sz w:val="24"/>
          <w:szCs w:val="20"/>
        </w:rPr>
        <w:t xml:space="preserve">fondamento teologico dell'atto del consenso, elemento costitutivo del </w:t>
      </w:r>
      <w:r w:rsidRPr="00C92DCB">
        <w:rPr>
          <w:rFonts w:ascii="Book Antiqua" w:hAnsi="Book Antiqua"/>
          <w:color w:val="0000FF"/>
          <w:spacing w:val="-4"/>
          <w:w w:val="110"/>
          <w:sz w:val="24"/>
          <w:szCs w:val="20"/>
        </w:rPr>
        <w:t>sacramento</w:t>
      </w:r>
      <w:r w:rsidRPr="00C92DCB">
        <w:rPr>
          <w:rFonts w:ascii="Book Antiqua" w:hAnsi="Book Antiqua"/>
          <w:spacing w:val="-4"/>
          <w:w w:val="110"/>
          <w:sz w:val="24"/>
          <w:szCs w:val="20"/>
        </w:rPr>
        <w:t>. In forza del sacerdozio battesimale gli sposi partecipano al miste</w:t>
      </w:r>
      <w:r w:rsidRPr="00C92DCB">
        <w:rPr>
          <w:rFonts w:ascii="Book Antiqua" w:hAnsi="Book Antiqua"/>
          <w:spacing w:val="2"/>
          <w:w w:val="110"/>
          <w:sz w:val="24"/>
          <w:szCs w:val="20"/>
        </w:rPr>
        <w:t xml:space="preserve">ro dell'alleanza pasquale e compiono un atto propriamente ecclesiale. </w:t>
      </w:r>
      <w:r w:rsidRPr="00C92DCB">
        <w:rPr>
          <w:rFonts w:ascii="Book Antiqua" w:hAnsi="Book Antiqua"/>
          <w:color w:val="0000FF"/>
          <w:spacing w:val="2"/>
          <w:w w:val="110"/>
          <w:sz w:val="24"/>
          <w:szCs w:val="20"/>
        </w:rPr>
        <w:t xml:space="preserve">Il </w:t>
      </w:r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>consenso degli sposi è la risposta a una parola di amore che, in quanto pro</w:t>
      </w:r>
      <w:r w:rsidRPr="00C92DCB">
        <w:rPr>
          <w:rFonts w:ascii="Book Antiqua" w:hAnsi="Book Antiqua"/>
          <w:color w:val="0000FF"/>
          <w:w w:val="110"/>
          <w:sz w:val="24"/>
          <w:szCs w:val="20"/>
        </w:rPr>
        <w:t>veniente da Dio, li precede</w:t>
      </w:r>
      <w:r w:rsidRPr="00C92DCB">
        <w:rPr>
          <w:rFonts w:ascii="Book Antiqua" w:hAnsi="Book Antiqua"/>
          <w:w w:val="110"/>
          <w:sz w:val="24"/>
          <w:szCs w:val="20"/>
        </w:rPr>
        <w:t>.</w:t>
      </w:r>
    </w:p>
    <w:p w:rsidR="000226D0" w:rsidRPr="00C92DCB" w:rsidRDefault="000226D0" w:rsidP="000226D0">
      <w:pPr>
        <w:spacing w:after="0" w:line="240" w:lineRule="auto"/>
        <w:jc w:val="both"/>
        <w:rPr>
          <w:rFonts w:ascii="Book Antiqua" w:hAnsi="Book Antiqua"/>
          <w:b/>
          <w:spacing w:val="-1"/>
          <w:w w:val="110"/>
          <w:sz w:val="24"/>
          <w:szCs w:val="20"/>
        </w:rPr>
      </w:pPr>
      <w:r w:rsidRPr="00C92DCB">
        <w:rPr>
          <w:rFonts w:ascii="Book Antiqua" w:hAnsi="Book Antiqua"/>
          <w:b/>
          <w:bCs/>
          <w:spacing w:val="-3"/>
          <w:w w:val="110"/>
          <w:sz w:val="24"/>
          <w:szCs w:val="20"/>
        </w:rPr>
        <w:t>6.</w:t>
      </w:r>
      <w:r w:rsidRPr="00C92DCB">
        <w:rPr>
          <w:rFonts w:ascii="Book Antiqua" w:hAnsi="Book Antiqua"/>
          <w:sz w:val="24"/>
          <w:szCs w:val="20"/>
        </w:rPr>
        <w:t xml:space="preserve"> </w:t>
      </w:r>
      <w:r w:rsidRPr="00C92DCB">
        <w:rPr>
          <w:rFonts w:ascii="Book Antiqua" w:hAnsi="Book Antiqua"/>
          <w:i/>
          <w:iCs/>
          <w:spacing w:val="6"/>
          <w:sz w:val="24"/>
          <w:szCs w:val="20"/>
        </w:rPr>
        <w:t xml:space="preserve">La presenza dello Spirito nel Matrimonio cristiano. </w:t>
      </w:r>
      <w:r w:rsidRPr="00C92DCB">
        <w:rPr>
          <w:rFonts w:ascii="Book Antiqua" w:hAnsi="Book Antiqua"/>
          <w:b/>
          <w:spacing w:val="6"/>
          <w:sz w:val="24"/>
          <w:szCs w:val="20"/>
        </w:rPr>
        <w:t>Come ogni celebra</w:t>
      </w:r>
      <w:r w:rsidRPr="00C92DCB">
        <w:rPr>
          <w:rFonts w:ascii="Book Antiqua" w:hAnsi="Book Antiqua"/>
          <w:b/>
          <w:spacing w:val="-1"/>
          <w:w w:val="110"/>
          <w:sz w:val="24"/>
          <w:szCs w:val="20"/>
        </w:rPr>
        <w:t xml:space="preserve">zione liturgica anche la celebrazione del Matrimonio è attuata "nello Spirito Santo". </w:t>
      </w:r>
    </w:p>
    <w:p w:rsidR="000226D0" w:rsidRPr="00C92DCB" w:rsidRDefault="000226D0" w:rsidP="005865EE">
      <w:pPr>
        <w:spacing w:after="120" w:line="240" w:lineRule="auto"/>
        <w:jc w:val="both"/>
        <w:rPr>
          <w:rFonts w:ascii="Book Antiqua" w:hAnsi="Book Antiqua"/>
          <w:spacing w:val="1"/>
          <w:sz w:val="24"/>
          <w:szCs w:val="20"/>
        </w:rPr>
      </w:pPr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 xml:space="preserve">Nei testi </w:t>
      </w:r>
      <w:proofErr w:type="spellStart"/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>eucologici</w:t>
      </w:r>
      <w:proofErr w:type="spellEnd"/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 xml:space="preserve"> del Rito del Matrimonio è costante il riferimen</w:t>
      </w:r>
      <w:r w:rsidRPr="00C92DCB">
        <w:rPr>
          <w:rFonts w:ascii="Book Antiqua" w:hAnsi="Book Antiqua"/>
          <w:color w:val="0000FF"/>
          <w:spacing w:val="-2"/>
          <w:w w:val="110"/>
          <w:sz w:val="24"/>
          <w:szCs w:val="20"/>
        </w:rPr>
        <w:t>to al dono dello Spirito e alla sua grazia</w:t>
      </w:r>
      <w:r w:rsidRPr="00C92DCB">
        <w:rPr>
          <w:rFonts w:ascii="Book Antiqua" w:hAnsi="Book Antiqua"/>
          <w:spacing w:val="-2"/>
          <w:w w:val="110"/>
          <w:sz w:val="24"/>
          <w:szCs w:val="20"/>
        </w:rPr>
        <w:t xml:space="preserve">. </w:t>
      </w:r>
      <w:r w:rsidRPr="00C92DCB">
        <w:rPr>
          <w:rFonts w:ascii="Book Antiqua" w:hAnsi="Book Antiqua"/>
          <w:spacing w:val="-1"/>
          <w:w w:val="110"/>
          <w:sz w:val="24"/>
          <w:szCs w:val="20"/>
        </w:rPr>
        <w:t xml:space="preserve">Anche alcune scelte rituali, in particolare </w:t>
      </w:r>
      <w:r w:rsidRPr="00C92DCB">
        <w:rPr>
          <w:rFonts w:ascii="Book Antiqua" w:hAnsi="Book Antiqua"/>
          <w:color w:val="0000FF"/>
          <w:spacing w:val="-1"/>
          <w:w w:val="110"/>
          <w:sz w:val="24"/>
          <w:szCs w:val="20"/>
        </w:rPr>
        <w:t xml:space="preserve">la possibilità di collocare la </w:t>
      </w:r>
      <w:r w:rsidRPr="00C92DCB">
        <w:rPr>
          <w:rFonts w:ascii="Book Antiqua" w:hAnsi="Book Antiqua"/>
          <w:color w:val="0000FF"/>
          <w:spacing w:val="1"/>
          <w:w w:val="110"/>
          <w:sz w:val="24"/>
          <w:szCs w:val="20"/>
        </w:rPr>
        <w:t xml:space="preserve">benedizione nuziale dopo il consenso, rivelano l'opera dello Spirito Santo </w:t>
      </w:r>
      <w:r w:rsidRPr="00C92DCB">
        <w:rPr>
          <w:rFonts w:ascii="Book Antiqua" w:hAnsi="Book Antiqua"/>
          <w:color w:val="0000FF"/>
          <w:w w:val="110"/>
          <w:sz w:val="24"/>
          <w:szCs w:val="20"/>
        </w:rPr>
        <w:t>nel Sacramento</w:t>
      </w:r>
      <w:r w:rsidRPr="00C92DCB">
        <w:rPr>
          <w:rFonts w:ascii="Book Antiqua" w:hAnsi="Book Antiqua"/>
          <w:w w:val="110"/>
          <w:sz w:val="24"/>
          <w:szCs w:val="20"/>
        </w:rPr>
        <w:t xml:space="preserve">. </w:t>
      </w:r>
      <w:r w:rsidRPr="00C92DCB">
        <w:rPr>
          <w:rFonts w:ascii="Book Antiqua" w:hAnsi="Book Antiqua"/>
          <w:color w:val="0000FF"/>
          <w:w w:val="110"/>
          <w:sz w:val="24"/>
          <w:szCs w:val="20"/>
        </w:rPr>
        <w:t>La benedizione è</w:t>
      </w:r>
      <w:r w:rsidRPr="00C92DCB">
        <w:rPr>
          <w:rFonts w:ascii="Book Antiqua" w:hAnsi="Book Antiqua"/>
          <w:w w:val="110"/>
          <w:sz w:val="24"/>
          <w:szCs w:val="20"/>
        </w:rPr>
        <w:t xml:space="preserve"> infatti </w:t>
      </w:r>
      <w:r w:rsidRPr="00C92DCB">
        <w:rPr>
          <w:rFonts w:ascii="Book Antiqua" w:hAnsi="Book Antiqua"/>
          <w:color w:val="0000FF"/>
          <w:w w:val="110"/>
          <w:sz w:val="24"/>
          <w:szCs w:val="20"/>
        </w:rPr>
        <w:t xml:space="preserve">atto di riconoscenza al Dio della </w:t>
      </w:r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>creazione e dell'alleanza</w:t>
      </w:r>
      <w:r w:rsidRPr="00C92DCB">
        <w:rPr>
          <w:rFonts w:ascii="Book Antiqua" w:hAnsi="Book Antiqua"/>
          <w:spacing w:val="3"/>
          <w:w w:val="110"/>
          <w:sz w:val="24"/>
          <w:szCs w:val="20"/>
        </w:rPr>
        <w:t xml:space="preserve">, </w:t>
      </w:r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 xml:space="preserve">è memoria dell'opera di </w:t>
      </w:r>
      <w:proofErr w:type="spellStart"/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>Cristo-sposo</w:t>
      </w:r>
      <w:proofErr w:type="spellEnd"/>
      <w:r w:rsidRPr="00C92DCB">
        <w:rPr>
          <w:rFonts w:ascii="Book Antiqua" w:hAnsi="Book Antiqua"/>
          <w:spacing w:val="3"/>
          <w:w w:val="110"/>
          <w:sz w:val="24"/>
          <w:szCs w:val="20"/>
        </w:rPr>
        <w:t xml:space="preserve">, </w:t>
      </w:r>
      <w:r w:rsidRPr="00C92DCB">
        <w:rPr>
          <w:rFonts w:ascii="Book Antiqua" w:hAnsi="Book Antiqua"/>
          <w:color w:val="0000FF"/>
          <w:spacing w:val="3"/>
          <w:w w:val="110"/>
          <w:sz w:val="24"/>
          <w:szCs w:val="20"/>
        </w:rPr>
        <w:t>è invoca</w:t>
      </w:r>
      <w:r w:rsidRPr="00C92DCB">
        <w:rPr>
          <w:rFonts w:ascii="Book Antiqua" w:hAnsi="Book Antiqua"/>
          <w:color w:val="0000FF"/>
          <w:sz w:val="24"/>
          <w:szCs w:val="20"/>
        </w:rPr>
        <w:t>zione fiduciosa dello Spirito</w:t>
      </w:r>
      <w:r w:rsidRPr="00C92DCB">
        <w:rPr>
          <w:rFonts w:ascii="Book Antiqua" w:hAnsi="Book Antiqua"/>
          <w:sz w:val="24"/>
          <w:szCs w:val="20"/>
        </w:rPr>
        <w:t xml:space="preserve">, nella cui forza soltanto il mistero si realizza </w:t>
      </w:r>
      <w:r w:rsidRPr="00C92DCB">
        <w:rPr>
          <w:rFonts w:ascii="Book Antiqua" w:hAnsi="Book Antiqua"/>
          <w:spacing w:val="-1"/>
          <w:sz w:val="24"/>
          <w:szCs w:val="20"/>
        </w:rPr>
        <w:t xml:space="preserve">nell'oggi celebrativo. </w:t>
      </w:r>
      <w:r w:rsidRPr="00C92DCB">
        <w:rPr>
          <w:rFonts w:ascii="Book Antiqua" w:hAnsi="Book Antiqua"/>
          <w:color w:val="0000FF"/>
          <w:spacing w:val="-1"/>
          <w:sz w:val="24"/>
          <w:szCs w:val="20"/>
        </w:rPr>
        <w:t xml:space="preserve">L'epiclesi della preghiera eucaristica attua in pienezza </w:t>
      </w:r>
      <w:r w:rsidRPr="00C92DCB">
        <w:rPr>
          <w:rFonts w:ascii="Book Antiqua" w:hAnsi="Book Antiqua"/>
          <w:color w:val="0000FF"/>
          <w:sz w:val="24"/>
          <w:szCs w:val="20"/>
        </w:rPr>
        <w:t>l'appartenenza della nuova coppia all'unico corpo di Cristo</w:t>
      </w:r>
      <w:r w:rsidRPr="00C92DCB">
        <w:rPr>
          <w:rFonts w:ascii="Book Antiqua" w:hAnsi="Book Antiqua"/>
          <w:sz w:val="24"/>
          <w:szCs w:val="20"/>
        </w:rPr>
        <w:t xml:space="preserve">, </w:t>
      </w:r>
      <w:r w:rsidRPr="00C92DCB">
        <w:rPr>
          <w:rFonts w:ascii="Book Antiqua" w:hAnsi="Book Antiqua"/>
          <w:color w:val="0000FF"/>
          <w:sz w:val="24"/>
          <w:szCs w:val="20"/>
        </w:rPr>
        <w:t xml:space="preserve">la possibilità di </w:t>
      </w:r>
      <w:r w:rsidRPr="00C92DCB">
        <w:rPr>
          <w:rFonts w:ascii="Book Antiqua" w:hAnsi="Book Antiqua"/>
          <w:color w:val="0000FF"/>
          <w:spacing w:val="-1"/>
          <w:sz w:val="24"/>
          <w:szCs w:val="20"/>
        </w:rPr>
        <w:t>stendere il velo sugli sposi prima della benedizione nuziale</w:t>
      </w:r>
      <w:r w:rsidRPr="00C92DCB">
        <w:rPr>
          <w:rFonts w:ascii="Book Antiqua" w:hAnsi="Book Antiqua"/>
          <w:spacing w:val="-1"/>
          <w:sz w:val="24"/>
          <w:szCs w:val="20"/>
        </w:rPr>
        <w:t xml:space="preserve">, nei luoghi dove </w:t>
      </w:r>
      <w:r w:rsidRPr="00C92DCB">
        <w:rPr>
          <w:rFonts w:ascii="Book Antiqua" w:hAnsi="Book Antiqua"/>
          <w:spacing w:val="2"/>
          <w:sz w:val="24"/>
          <w:szCs w:val="20"/>
        </w:rPr>
        <w:t xml:space="preserve">già esiste la consuetudine o altrove con il permesso dell'Ordinario, </w:t>
      </w:r>
      <w:r w:rsidRPr="00C92DCB">
        <w:rPr>
          <w:rFonts w:ascii="Book Antiqua" w:hAnsi="Book Antiqua"/>
          <w:color w:val="0000FF"/>
          <w:spacing w:val="2"/>
          <w:sz w:val="24"/>
          <w:szCs w:val="20"/>
        </w:rPr>
        <w:t>richia</w:t>
      </w:r>
      <w:r w:rsidRPr="00C92DCB">
        <w:rPr>
          <w:rFonts w:ascii="Book Antiqua" w:hAnsi="Book Antiqua"/>
          <w:color w:val="0000FF"/>
          <w:spacing w:val="-2"/>
          <w:sz w:val="24"/>
          <w:szCs w:val="20"/>
        </w:rPr>
        <w:t>ma</w:t>
      </w:r>
      <w:r w:rsidRPr="00C92DCB">
        <w:rPr>
          <w:rFonts w:ascii="Book Antiqua" w:hAnsi="Book Antiqua"/>
          <w:spacing w:val="-2"/>
          <w:sz w:val="24"/>
          <w:szCs w:val="20"/>
        </w:rPr>
        <w:t xml:space="preserve">, a sua volta, </w:t>
      </w:r>
      <w:r w:rsidRPr="00C92DCB">
        <w:rPr>
          <w:rFonts w:ascii="Book Antiqua" w:hAnsi="Book Antiqua"/>
          <w:color w:val="0000FF"/>
          <w:spacing w:val="-2"/>
          <w:sz w:val="24"/>
          <w:szCs w:val="20"/>
        </w:rPr>
        <w:t>la presenza dello Spirito</w:t>
      </w:r>
      <w:r w:rsidRPr="00C92DCB">
        <w:rPr>
          <w:rFonts w:ascii="Book Antiqua" w:hAnsi="Book Antiqua"/>
          <w:spacing w:val="-2"/>
          <w:sz w:val="24"/>
          <w:szCs w:val="20"/>
        </w:rPr>
        <w:t xml:space="preserve"> che, avvolgendo gli sposi con la sua </w:t>
      </w:r>
      <w:r w:rsidRPr="00C92DCB">
        <w:rPr>
          <w:rFonts w:ascii="Book Antiqua" w:hAnsi="Book Antiqua"/>
          <w:spacing w:val="1"/>
          <w:sz w:val="24"/>
          <w:szCs w:val="20"/>
        </w:rPr>
        <w:t>ombra, dona loro una nuova comunione di vita.</w:t>
      </w:r>
    </w:p>
    <w:p w:rsidR="000226D0" w:rsidRPr="00C92DCB" w:rsidRDefault="000226D0" w:rsidP="000226D0">
      <w:pPr>
        <w:spacing w:after="0" w:line="240" w:lineRule="auto"/>
        <w:jc w:val="both"/>
        <w:rPr>
          <w:rFonts w:ascii="Book Antiqua" w:hAnsi="Book Antiqua"/>
          <w:spacing w:val="1"/>
          <w:sz w:val="24"/>
          <w:szCs w:val="20"/>
        </w:rPr>
      </w:pPr>
      <w:r w:rsidRPr="00C92DCB">
        <w:rPr>
          <w:rFonts w:ascii="Book Antiqua" w:hAnsi="Book Antiqua"/>
          <w:b/>
          <w:bCs/>
          <w:spacing w:val="1"/>
          <w:sz w:val="24"/>
          <w:szCs w:val="20"/>
        </w:rPr>
        <w:t>7.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 </w:t>
      </w:r>
      <w:r w:rsidRPr="00C92DCB">
        <w:rPr>
          <w:rFonts w:ascii="Book Antiqua" w:hAnsi="Book Antiqua"/>
          <w:i/>
          <w:iCs/>
          <w:spacing w:val="1"/>
          <w:sz w:val="24"/>
          <w:szCs w:val="20"/>
        </w:rPr>
        <w:t xml:space="preserve">La gradualità nel cammino di fede e nell'esperienza di Chiesa. 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Nell'esperienza pastorale italiana si verifica sempre di più il caso di coppie che, pur </w:t>
      </w:r>
      <w:r w:rsidRPr="00C92DCB">
        <w:rPr>
          <w:rFonts w:ascii="Book Antiqua" w:hAnsi="Book Antiqua"/>
          <w:spacing w:val="3"/>
          <w:sz w:val="24"/>
          <w:szCs w:val="20"/>
        </w:rPr>
        <w:t xml:space="preserve">non avendo maturato un chiaro orientamento cristiano e non vivendo una piena appartenenza alla Chiesa, desiderano la celebrazione religiosa del </w:t>
      </w:r>
      <w:r w:rsidRPr="00C92DCB">
        <w:rPr>
          <w:rFonts w:ascii="Book Antiqua" w:hAnsi="Book Antiqua"/>
          <w:spacing w:val="1"/>
          <w:sz w:val="24"/>
          <w:szCs w:val="20"/>
        </w:rPr>
        <w:t>Matrimonio essendo battezzati e non rifiutando esplicitamente la fede.</w:t>
      </w:r>
    </w:p>
    <w:p w:rsidR="000226D0" w:rsidRPr="00C92DCB" w:rsidRDefault="000226D0" w:rsidP="000226D0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>Sembra opportuno in tali situazioni prevedere, come suggerisce l'edizione latina del 1990, la possibilità di celebrare il sacramento del Matrimo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nio "extra </w:t>
      </w:r>
      <w:proofErr w:type="spellStart"/>
      <w:r w:rsidRPr="00C92DCB">
        <w:rPr>
          <w:rFonts w:ascii="Book Antiqua" w:hAnsi="Book Antiqua"/>
          <w:spacing w:val="1"/>
          <w:sz w:val="24"/>
          <w:szCs w:val="20"/>
        </w:rPr>
        <w:t>Missam</w:t>
      </w:r>
      <w:proofErr w:type="spellEnd"/>
      <w:r w:rsidRPr="00C92DCB">
        <w:rPr>
          <w:rFonts w:ascii="Book Antiqua" w:hAnsi="Book Antiqua"/>
          <w:spacing w:val="1"/>
          <w:sz w:val="24"/>
          <w:szCs w:val="20"/>
        </w:rPr>
        <w:t xml:space="preserve">" </w:t>
      </w:r>
      <w:r w:rsidRPr="00C92DCB">
        <w:rPr>
          <w:rFonts w:ascii="Book Antiqua" w:hAnsi="Book Antiqua"/>
          <w:i/>
          <w:iCs/>
          <w:spacing w:val="1"/>
          <w:sz w:val="24"/>
          <w:szCs w:val="20"/>
        </w:rPr>
        <w:t>(</w:t>
      </w:r>
      <w:proofErr w:type="spellStart"/>
      <w:r w:rsidRPr="00C92DCB">
        <w:rPr>
          <w:rFonts w:ascii="Book Antiqua" w:hAnsi="Book Antiqua"/>
          <w:i/>
          <w:iCs/>
          <w:spacing w:val="1"/>
          <w:sz w:val="24"/>
          <w:szCs w:val="20"/>
        </w:rPr>
        <w:t>Praenotanda</w:t>
      </w:r>
      <w:proofErr w:type="spellEnd"/>
      <w:r w:rsidRPr="00C92DCB">
        <w:rPr>
          <w:rFonts w:ascii="Book Antiqua" w:hAnsi="Book Antiqua"/>
          <w:i/>
          <w:iCs/>
          <w:spacing w:val="1"/>
          <w:sz w:val="24"/>
          <w:szCs w:val="20"/>
        </w:rPr>
        <w:t xml:space="preserve">, 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n, 29), Tuttavia, perché il Rito proposto per tali situazioni non venga percepito come una forma diminuita e debole, </w:t>
      </w:r>
      <w:r w:rsidRPr="00C92DCB">
        <w:rPr>
          <w:rFonts w:ascii="Book Antiqua" w:hAnsi="Book Antiqua"/>
          <w:sz w:val="24"/>
          <w:szCs w:val="20"/>
        </w:rPr>
        <w:t>si è preferito dare al secondo capitolo, che nell'edizione tipica latina è deno</w:t>
      </w:r>
      <w:r w:rsidRPr="00C92DCB">
        <w:rPr>
          <w:rFonts w:ascii="Book Antiqua" w:hAnsi="Book Antiqua"/>
          <w:spacing w:val="4"/>
          <w:sz w:val="24"/>
          <w:szCs w:val="20"/>
        </w:rPr>
        <w:t>minato "</w:t>
      </w:r>
      <w:proofErr w:type="spellStart"/>
      <w:r w:rsidRPr="00C92DCB">
        <w:rPr>
          <w:rFonts w:ascii="Book Antiqua" w:hAnsi="Book Antiqua"/>
          <w:spacing w:val="4"/>
          <w:sz w:val="24"/>
          <w:szCs w:val="20"/>
        </w:rPr>
        <w:t>Ordo</w:t>
      </w:r>
      <w:proofErr w:type="spellEnd"/>
      <w:r w:rsidRPr="00C92DCB">
        <w:rPr>
          <w:rFonts w:ascii="Book Antiqua" w:hAnsi="Book Antiqua"/>
          <w:spacing w:val="4"/>
          <w:sz w:val="24"/>
          <w:szCs w:val="20"/>
        </w:rPr>
        <w:t xml:space="preserve"> </w:t>
      </w:r>
      <w:proofErr w:type="spellStart"/>
      <w:r w:rsidRPr="00C92DCB">
        <w:rPr>
          <w:rFonts w:ascii="Book Antiqua" w:hAnsi="Book Antiqua"/>
          <w:spacing w:val="4"/>
          <w:sz w:val="24"/>
          <w:szCs w:val="20"/>
        </w:rPr>
        <w:t>celebrandi</w:t>
      </w:r>
      <w:proofErr w:type="spellEnd"/>
      <w:r w:rsidRPr="00C92DCB">
        <w:rPr>
          <w:rFonts w:ascii="Book Antiqua" w:hAnsi="Book Antiqua"/>
          <w:spacing w:val="4"/>
          <w:sz w:val="24"/>
          <w:szCs w:val="20"/>
        </w:rPr>
        <w:t xml:space="preserve"> </w:t>
      </w:r>
      <w:proofErr w:type="spellStart"/>
      <w:r w:rsidRPr="00C92DCB">
        <w:rPr>
          <w:rFonts w:ascii="Book Antiqua" w:hAnsi="Book Antiqua"/>
          <w:spacing w:val="4"/>
          <w:sz w:val="24"/>
          <w:szCs w:val="20"/>
        </w:rPr>
        <w:t>Matrimonium</w:t>
      </w:r>
      <w:proofErr w:type="spellEnd"/>
      <w:r w:rsidRPr="00C92DCB">
        <w:rPr>
          <w:rFonts w:ascii="Book Antiqua" w:hAnsi="Book Antiqua"/>
          <w:spacing w:val="4"/>
          <w:sz w:val="24"/>
          <w:szCs w:val="20"/>
        </w:rPr>
        <w:t xml:space="preserve"> </w:t>
      </w:r>
      <w:proofErr w:type="spellStart"/>
      <w:r w:rsidRPr="00C92DCB">
        <w:rPr>
          <w:rFonts w:ascii="Book Antiqua" w:hAnsi="Book Antiqua"/>
          <w:spacing w:val="4"/>
          <w:sz w:val="24"/>
          <w:szCs w:val="20"/>
        </w:rPr>
        <w:t>sine</w:t>
      </w:r>
      <w:proofErr w:type="spellEnd"/>
      <w:r w:rsidRPr="00C92DCB">
        <w:rPr>
          <w:rFonts w:ascii="Book Antiqua" w:hAnsi="Book Antiqua"/>
          <w:spacing w:val="4"/>
          <w:sz w:val="24"/>
          <w:szCs w:val="20"/>
        </w:rPr>
        <w:t xml:space="preserve"> Missa", il titolo positivo di </w:t>
      </w:r>
      <w:r w:rsidRPr="00C92DCB">
        <w:rPr>
          <w:rFonts w:ascii="Book Antiqua" w:hAnsi="Book Antiqua"/>
          <w:sz w:val="24"/>
          <w:szCs w:val="20"/>
        </w:rPr>
        <w:t>"Celebrazione del Matrimonio nella liturgia della Parola".</w:t>
      </w:r>
    </w:p>
    <w:p w:rsidR="000226D0" w:rsidRPr="00C92DCB" w:rsidRDefault="000226D0" w:rsidP="005865EE">
      <w:pPr>
        <w:spacing w:after="120" w:line="240" w:lineRule="auto"/>
        <w:jc w:val="both"/>
        <w:rPr>
          <w:rFonts w:ascii="Book Antiqua" w:hAnsi="Book Antiqua"/>
          <w:spacing w:val="-1"/>
          <w:sz w:val="24"/>
          <w:szCs w:val="20"/>
        </w:rPr>
      </w:pPr>
      <w:r w:rsidRPr="00C92DCB">
        <w:rPr>
          <w:rFonts w:ascii="Book Antiqua" w:hAnsi="Book Antiqua"/>
          <w:spacing w:val="3"/>
          <w:sz w:val="24"/>
          <w:szCs w:val="20"/>
        </w:rPr>
        <w:t xml:space="preserve">Questo capitolo è articolato in una sequenza rituale più semplice e </w:t>
      </w:r>
      <w:r w:rsidRPr="00C92DCB">
        <w:rPr>
          <w:rFonts w:ascii="Book Antiqua" w:hAnsi="Book Antiqua"/>
          <w:spacing w:val="-2"/>
          <w:sz w:val="24"/>
          <w:szCs w:val="20"/>
        </w:rPr>
        <w:t xml:space="preserve">utilizza un linguaggio più immediato. Non si sono voluti però tralasciare </w:t>
      </w:r>
      <w:r w:rsidRPr="00C92DCB">
        <w:rPr>
          <w:rFonts w:ascii="Book Antiqua" w:hAnsi="Book Antiqua"/>
          <w:color w:val="0000FF"/>
          <w:spacing w:val="-2"/>
          <w:sz w:val="24"/>
          <w:szCs w:val="20"/>
        </w:rPr>
        <w:t xml:space="preserve">gesti </w:t>
      </w:r>
      <w:r w:rsidRPr="00C92DCB">
        <w:rPr>
          <w:rFonts w:ascii="Book Antiqua" w:hAnsi="Book Antiqua"/>
          <w:color w:val="0000FF"/>
          <w:spacing w:val="1"/>
          <w:sz w:val="24"/>
          <w:szCs w:val="20"/>
        </w:rPr>
        <w:t>e testi significativi quali la memoria del Battesimo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, </w:t>
      </w:r>
      <w:r w:rsidRPr="00C92DCB">
        <w:rPr>
          <w:rFonts w:ascii="Book Antiqua" w:hAnsi="Book Antiqua"/>
          <w:color w:val="0000FF"/>
          <w:spacing w:val="1"/>
          <w:sz w:val="24"/>
          <w:szCs w:val="20"/>
        </w:rPr>
        <w:t xml:space="preserve">lo scambio della pace 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e </w:t>
      </w:r>
      <w:r w:rsidRPr="00C92DCB">
        <w:rPr>
          <w:rFonts w:ascii="Book Antiqua" w:hAnsi="Book Antiqua"/>
          <w:color w:val="0000FF"/>
          <w:spacing w:val="3"/>
          <w:sz w:val="24"/>
          <w:szCs w:val="20"/>
        </w:rPr>
        <w:t>la consegna della Bibbia</w:t>
      </w:r>
      <w:r w:rsidRPr="00C92DCB">
        <w:rPr>
          <w:rFonts w:ascii="Book Antiqua" w:hAnsi="Book Antiqua"/>
          <w:spacing w:val="3"/>
          <w:sz w:val="24"/>
          <w:szCs w:val="20"/>
        </w:rPr>
        <w:t xml:space="preserve">. Tali elementi rituali intendono orientare verso </w:t>
      </w:r>
      <w:r w:rsidRPr="00C92DCB">
        <w:rPr>
          <w:rFonts w:ascii="Book Antiqua" w:hAnsi="Book Antiqua"/>
          <w:spacing w:val="4"/>
          <w:sz w:val="24"/>
          <w:szCs w:val="20"/>
        </w:rPr>
        <w:t xml:space="preserve">l'Eucaristia che rimane sempre fonte e culmine della celebrazione della </w:t>
      </w:r>
      <w:r w:rsidRPr="00C92DCB">
        <w:rPr>
          <w:rFonts w:ascii="Book Antiqua" w:hAnsi="Book Antiqua"/>
          <w:spacing w:val="-1"/>
          <w:sz w:val="24"/>
          <w:szCs w:val="20"/>
        </w:rPr>
        <w:t>Parola, del consenso dei coniugi e della benedizione degli sposi.</w:t>
      </w:r>
    </w:p>
    <w:p w:rsidR="000226D0" w:rsidRPr="00C92DCB" w:rsidRDefault="000226D0" w:rsidP="000226D0">
      <w:pPr>
        <w:spacing w:after="0" w:line="240" w:lineRule="auto"/>
        <w:jc w:val="both"/>
        <w:rPr>
          <w:rFonts w:ascii="Book Antiqua" w:hAnsi="Book Antiqua"/>
          <w:spacing w:val="-2"/>
          <w:sz w:val="24"/>
          <w:szCs w:val="20"/>
        </w:rPr>
      </w:pPr>
      <w:r w:rsidRPr="00C92DCB">
        <w:rPr>
          <w:rFonts w:ascii="Book Antiqua" w:hAnsi="Book Antiqua"/>
          <w:b/>
          <w:bCs/>
          <w:spacing w:val="1"/>
          <w:sz w:val="24"/>
          <w:szCs w:val="20"/>
        </w:rPr>
        <w:t>8.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 </w:t>
      </w:r>
      <w:r w:rsidRPr="00C92DCB">
        <w:rPr>
          <w:rFonts w:ascii="Book Antiqua" w:hAnsi="Book Antiqua"/>
          <w:i/>
          <w:iCs/>
          <w:spacing w:val="1"/>
          <w:sz w:val="24"/>
          <w:szCs w:val="20"/>
        </w:rPr>
        <w:t xml:space="preserve">La </w:t>
      </w:r>
      <w:proofErr w:type="spellStart"/>
      <w:r w:rsidRPr="00C92DCB">
        <w:rPr>
          <w:rFonts w:ascii="Book Antiqua" w:hAnsi="Book Antiqua"/>
          <w:i/>
          <w:iCs/>
          <w:spacing w:val="1"/>
          <w:sz w:val="24"/>
          <w:szCs w:val="20"/>
        </w:rPr>
        <w:t>ministerialità</w:t>
      </w:r>
      <w:proofErr w:type="spellEnd"/>
      <w:r w:rsidRPr="00C92DCB">
        <w:rPr>
          <w:rFonts w:ascii="Book Antiqua" w:hAnsi="Book Antiqua"/>
          <w:i/>
          <w:iCs/>
          <w:spacing w:val="1"/>
          <w:sz w:val="24"/>
          <w:szCs w:val="20"/>
        </w:rPr>
        <w:t xml:space="preserve"> degli sposi nella celebrazione. </w:t>
      </w:r>
      <w:r w:rsidRPr="00C92DCB">
        <w:rPr>
          <w:rFonts w:ascii="Book Antiqua" w:hAnsi="Book Antiqua"/>
          <w:b/>
          <w:spacing w:val="1"/>
          <w:sz w:val="24"/>
          <w:szCs w:val="20"/>
        </w:rPr>
        <w:t>Gli sposi, nell'esprimere il loro consenso, sono ministri della grazia di Cristo</w:t>
      </w:r>
      <w:r w:rsidRPr="00C92DCB">
        <w:rPr>
          <w:rFonts w:ascii="Book Antiqua" w:hAnsi="Book Antiqua"/>
          <w:spacing w:val="1"/>
          <w:sz w:val="24"/>
          <w:szCs w:val="20"/>
        </w:rPr>
        <w:t xml:space="preserve">. Essi vivono compiutamente la loro </w:t>
      </w:r>
      <w:proofErr w:type="spellStart"/>
      <w:r w:rsidRPr="00C92DCB">
        <w:rPr>
          <w:rFonts w:ascii="Book Antiqua" w:hAnsi="Book Antiqua"/>
          <w:spacing w:val="1"/>
          <w:sz w:val="24"/>
          <w:szCs w:val="20"/>
        </w:rPr>
        <w:t>ministerialità</w:t>
      </w:r>
      <w:proofErr w:type="spellEnd"/>
      <w:r w:rsidRPr="00C92DCB">
        <w:rPr>
          <w:rFonts w:ascii="Book Antiqua" w:hAnsi="Book Antiqua"/>
          <w:spacing w:val="1"/>
          <w:sz w:val="24"/>
          <w:szCs w:val="20"/>
        </w:rPr>
        <w:t xml:space="preserve"> partecipando in modo attivo ai diversi momenti </w:t>
      </w:r>
      <w:r w:rsidRPr="00C92DCB">
        <w:rPr>
          <w:rFonts w:ascii="Book Antiqua" w:hAnsi="Book Antiqua"/>
          <w:spacing w:val="-2"/>
          <w:sz w:val="24"/>
          <w:szCs w:val="20"/>
        </w:rPr>
        <w:t>della celebrazione.</w:t>
      </w:r>
    </w:p>
    <w:p w:rsidR="000226D0" w:rsidRPr="00C92DCB" w:rsidRDefault="000226D0" w:rsidP="000226D0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pacing w:val="2"/>
          <w:sz w:val="24"/>
          <w:szCs w:val="20"/>
        </w:rPr>
        <w:t xml:space="preserve">Nell'adattamento sono state messe in evidenza le diverse possibilità </w:t>
      </w:r>
      <w:r w:rsidRPr="00C92DCB">
        <w:rPr>
          <w:rFonts w:ascii="Book Antiqua" w:hAnsi="Book Antiqua"/>
          <w:sz w:val="24"/>
          <w:szCs w:val="20"/>
        </w:rPr>
        <w:t>con cui gli sposi sono coinvolti in prima persona nell'azione rituale. In par</w:t>
      </w:r>
      <w:r w:rsidRPr="00C92DCB">
        <w:rPr>
          <w:rFonts w:ascii="Book Antiqua" w:hAnsi="Book Antiqua"/>
          <w:spacing w:val="2"/>
          <w:sz w:val="24"/>
          <w:szCs w:val="20"/>
        </w:rPr>
        <w:t xml:space="preserve">ticolare ciò si attua con la loro partecipazione alla </w:t>
      </w:r>
      <w:r w:rsidRPr="00C92DCB">
        <w:rPr>
          <w:rFonts w:ascii="Book Antiqua" w:hAnsi="Book Antiqua"/>
          <w:color w:val="0000FF"/>
          <w:spacing w:val="2"/>
          <w:sz w:val="24"/>
          <w:szCs w:val="20"/>
        </w:rPr>
        <w:t xml:space="preserve">processione al fonte per </w:t>
      </w:r>
      <w:r w:rsidRPr="00C92DCB">
        <w:rPr>
          <w:rFonts w:ascii="Book Antiqua" w:hAnsi="Book Antiqua"/>
          <w:color w:val="0000FF"/>
          <w:sz w:val="24"/>
          <w:szCs w:val="20"/>
        </w:rPr>
        <w:t>la memoria del Battesimo,</w:t>
      </w:r>
      <w:r w:rsidRPr="00C92DCB">
        <w:rPr>
          <w:rFonts w:ascii="Book Antiqua" w:hAnsi="Book Antiqua"/>
          <w:sz w:val="24"/>
          <w:szCs w:val="20"/>
        </w:rPr>
        <w:t xml:space="preserve"> con la </w:t>
      </w:r>
      <w:r w:rsidRPr="00C92DCB">
        <w:rPr>
          <w:rFonts w:ascii="Book Antiqua" w:hAnsi="Book Antiqua"/>
          <w:color w:val="0000FF"/>
          <w:sz w:val="24"/>
          <w:szCs w:val="20"/>
        </w:rPr>
        <w:t>venerazione del Vangelo</w:t>
      </w:r>
      <w:r w:rsidRPr="00C92DCB">
        <w:rPr>
          <w:rFonts w:ascii="Book Antiqua" w:hAnsi="Book Antiqua"/>
          <w:sz w:val="24"/>
          <w:szCs w:val="20"/>
        </w:rPr>
        <w:t xml:space="preserve">, con la </w:t>
      </w:r>
      <w:r w:rsidRPr="00C92DCB">
        <w:rPr>
          <w:rFonts w:ascii="Book Antiqua" w:hAnsi="Book Antiqua"/>
          <w:color w:val="0000FF"/>
          <w:sz w:val="24"/>
          <w:szCs w:val="20"/>
        </w:rPr>
        <w:t xml:space="preserve">scelta di </w:t>
      </w:r>
      <w:r w:rsidRPr="00C92DCB">
        <w:rPr>
          <w:rFonts w:ascii="Book Antiqua" w:hAnsi="Book Antiqua"/>
          <w:color w:val="0000FF"/>
          <w:spacing w:val="2"/>
          <w:sz w:val="24"/>
          <w:szCs w:val="20"/>
        </w:rPr>
        <w:t>formule diverse per esprimere il consenso e per invocare la benedizione</w:t>
      </w:r>
      <w:r w:rsidRPr="00C92DCB">
        <w:rPr>
          <w:rFonts w:ascii="Book Antiqua" w:hAnsi="Book Antiqua"/>
          <w:spacing w:val="2"/>
          <w:sz w:val="24"/>
          <w:szCs w:val="20"/>
        </w:rPr>
        <w:t xml:space="preserve"> e </w:t>
      </w:r>
      <w:r w:rsidRPr="00C92DCB">
        <w:rPr>
          <w:rFonts w:ascii="Book Antiqua" w:hAnsi="Book Antiqua"/>
          <w:sz w:val="24"/>
          <w:szCs w:val="20"/>
        </w:rPr>
        <w:t xml:space="preserve">con la </w:t>
      </w:r>
      <w:r w:rsidRPr="00C92DCB">
        <w:rPr>
          <w:rFonts w:ascii="Book Antiqua" w:hAnsi="Book Antiqua"/>
          <w:color w:val="0000FF"/>
          <w:sz w:val="24"/>
          <w:szCs w:val="20"/>
        </w:rPr>
        <w:t>presentazione delle offerte all'altare</w:t>
      </w:r>
      <w:r w:rsidRPr="00C92DCB">
        <w:rPr>
          <w:rFonts w:ascii="Book Antiqua" w:hAnsi="Book Antiqua"/>
          <w:sz w:val="24"/>
          <w:szCs w:val="20"/>
        </w:rPr>
        <w:t>.</w:t>
      </w:r>
    </w:p>
    <w:p w:rsidR="005865EE" w:rsidRPr="00C92DCB" w:rsidRDefault="005865EE" w:rsidP="000226D0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</w:p>
    <w:p w:rsidR="005865EE" w:rsidRPr="00C92DCB" w:rsidRDefault="005865EE" w:rsidP="00B602FD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C92DCB">
        <w:rPr>
          <w:rFonts w:ascii="Book Antiqua" w:hAnsi="Book Antiqua"/>
          <w:b/>
          <w:sz w:val="28"/>
        </w:rPr>
        <w:t>Rito del matrimonio nella celebrazione della Messa</w:t>
      </w:r>
    </w:p>
    <w:p w:rsidR="005865EE" w:rsidRPr="00C92DCB" w:rsidRDefault="005865EE" w:rsidP="000226D0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</w:p>
    <w:p w:rsidR="005865EE" w:rsidRPr="00C92DCB" w:rsidRDefault="00AC183C" w:rsidP="005865EE">
      <w:p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o </w:t>
      </w:r>
      <w:r w:rsidR="005865EE" w:rsidRPr="00C92DCB">
        <w:rPr>
          <w:rFonts w:ascii="Book Antiqua" w:hAnsi="Book Antiqua"/>
          <w:i/>
          <w:sz w:val="28"/>
        </w:rPr>
        <w:t>Riti di introduzione</w:t>
      </w:r>
    </w:p>
    <w:p w:rsidR="005865EE" w:rsidRPr="00C92DCB" w:rsidRDefault="005865EE" w:rsidP="005865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accoglienza degli sposi</w:t>
      </w:r>
    </w:p>
    <w:p w:rsidR="005865EE" w:rsidRPr="00C92DCB" w:rsidRDefault="005865EE" w:rsidP="00AC183C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Book Antiqua" w:hAnsi="Book Antiqua"/>
          <w:color w:val="FF0000"/>
          <w:sz w:val="28"/>
        </w:rPr>
      </w:pPr>
      <w:r w:rsidRPr="00C92DCB">
        <w:rPr>
          <w:rFonts w:ascii="Book Antiqua" w:hAnsi="Book Antiqua"/>
          <w:color w:val="FF0000"/>
          <w:sz w:val="28"/>
        </w:rPr>
        <w:t xml:space="preserve">canto d'ingresso </w:t>
      </w:r>
      <w:r w:rsidR="00AC183C" w:rsidRPr="00C92DCB">
        <w:rPr>
          <w:rFonts w:ascii="Book Antiqua" w:hAnsi="Book Antiqua"/>
          <w:color w:val="FF0000"/>
          <w:sz w:val="28"/>
        </w:rPr>
        <w:t>(RM 46)</w:t>
      </w:r>
    </w:p>
    <w:p w:rsidR="005865EE" w:rsidRPr="00C92DCB" w:rsidRDefault="005865EE" w:rsidP="00B602FD">
      <w:pPr>
        <w:spacing w:after="120" w:line="240" w:lineRule="auto"/>
        <w:jc w:val="both"/>
        <w:rPr>
          <w:rFonts w:ascii="Book Antiqua" w:hAnsi="Book Antiqua"/>
          <w:color w:val="FF0000"/>
          <w:szCs w:val="18"/>
        </w:rPr>
      </w:pPr>
      <w:r w:rsidRPr="00C92DCB">
        <w:rPr>
          <w:rFonts w:ascii="Book Antiqua" w:hAnsi="Book Antiqua"/>
          <w:color w:val="FF0000"/>
          <w:szCs w:val="18"/>
        </w:rPr>
        <w:t xml:space="preserve">Attenzione alle antifone d’ingresso del Messale Romano per la Messa degli sposi, ad es.: </w:t>
      </w:r>
      <w:r w:rsidRPr="00C92DCB">
        <w:rPr>
          <w:rFonts w:ascii="Book Antiqua" w:hAnsi="Book Antiqua"/>
          <w:i/>
          <w:color w:val="FF0000"/>
          <w:szCs w:val="18"/>
        </w:rPr>
        <w:t>Vi protegga il Signore dal suo santuario, da Sion vi sostenga. Compia i desideri del vostro cuore e confermi pienamente il vostro proposito</w:t>
      </w:r>
      <w:r w:rsidRPr="00C92DCB">
        <w:rPr>
          <w:rFonts w:ascii="Book Antiqua" w:hAnsi="Book Antiqua"/>
          <w:color w:val="FF0000"/>
          <w:szCs w:val="18"/>
        </w:rPr>
        <w:t xml:space="preserve"> (cfr. </w:t>
      </w:r>
      <w:proofErr w:type="spellStart"/>
      <w:r w:rsidRPr="00C92DCB">
        <w:rPr>
          <w:rFonts w:ascii="Book Antiqua" w:hAnsi="Book Antiqua"/>
          <w:color w:val="FF0000"/>
          <w:szCs w:val="18"/>
        </w:rPr>
        <w:t>Sal</w:t>
      </w:r>
      <w:proofErr w:type="spellEnd"/>
      <w:r w:rsidRPr="00C92DCB">
        <w:rPr>
          <w:rFonts w:ascii="Book Antiqua" w:hAnsi="Book Antiqua"/>
          <w:color w:val="FF0000"/>
          <w:szCs w:val="18"/>
        </w:rPr>
        <w:t xml:space="preserve"> 19/20,3.5)</w:t>
      </w:r>
    </w:p>
    <w:p w:rsidR="005865EE" w:rsidRPr="00C92DCB" w:rsidRDefault="005865EE" w:rsidP="005865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segno di croce e saluto</w:t>
      </w:r>
    </w:p>
    <w:p w:rsidR="00B602FD" w:rsidRPr="00C92DCB" w:rsidRDefault="005865EE" w:rsidP="00B602F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memoria del battesimo e aspersione</w:t>
      </w:r>
    </w:p>
    <w:p w:rsidR="00B602FD" w:rsidRPr="00C92DCB" w:rsidRDefault="00B602FD" w:rsidP="00B602FD">
      <w:pPr>
        <w:spacing w:after="0" w:line="240" w:lineRule="auto"/>
        <w:jc w:val="both"/>
        <w:rPr>
          <w:rFonts w:ascii="Book Antiqua" w:hAnsi="Book Antiqua"/>
          <w:color w:val="FF0000"/>
          <w:szCs w:val="18"/>
        </w:rPr>
      </w:pPr>
      <w:r w:rsidRPr="00C92DCB">
        <w:rPr>
          <w:rFonts w:ascii="Book Antiqua" w:hAnsi="Book Antiqua"/>
          <w:color w:val="FF0000"/>
          <w:szCs w:val="18"/>
        </w:rPr>
        <w:t xml:space="preserve">È possibile rispondere alle invocazioni con l’acclamazione </w:t>
      </w:r>
      <w:r w:rsidRPr="00C92DCB">
        <w:rPr>
          <w:rFonts w:ascii="Book Antiqua" w:hAnsi="Book Antiqua"/>
          <w:i/>
          <w:color w:val="FF0000"/>
          <w:szCs w:val="18"/>
        </w:rPr>
        <w:t>Noi ti lodiamo e ti rendiamo grazie</w:t>
      </w:r>
      <w:r w:rsidRPr="00C92DCB">
        <w:rPr>
          <w:rFonts w:ascii="Book Antiqua" w:hAnsi="Book Antiqua"/>
          <w:color w:val="FF0000"/>
          <w:szCs w:val="18"/>
        </w:rPr>
        <w:t>.</w:t>
      </w:r>
    </w:p>
    <w:p w:rsidR="001F50A1" w:rsidRPr="00C92DCB" w:rsidRDefault="001F50A1" w:rsidP="00B602FD">
      <w:pPr>
        <w:spacing w:after="0" w:line="240" w:lineRule="auto"/>
        <w:jc w:val="both"/>
        <w:rPr>
          <w:rFonts w:ascii="Book Antiqua" w:hAnsi="Book Antiqua"/>
          <w:color w:val="FF0000"/>
          <w:szCs w:val="18"/>
        </w:rPr>
      </w:pPr>
    </w:p>
    <w:p w:rsidR="00C92DCB" w:rsidRDefault="00E41B5C" w:rsidP="001F50A1">
      <w:pPr>
        <w:spacing w:after="120" w:line="240" w:lineRule="auto"/>
        <w:rPr>
          <w:rFonts w:ascii="Book Antiqua" w:hAnsi="Book Antiqua"/>
          <w:bCs/>
          <w:i/>
          <w:spacing w:val="2"/>
          <w:szCs w:val="18"/>
        </w:rPr>
      </w:pPr>
      <w:r w:rsidRPr="00C92DCB">
        <w:rPr>
          <w:rFonts w:ascii="Book Antiqua" w:hAnsi="Book Antiqua"/>
          <w:bCs/>
          <w:i/>
          <w:spacing w:val="12"/>
          <w:szCs w:val="18"/>
        </w:rPr>
        <w:t xml:space="preserve">Padre, </w:t>
      </w:r>
      <w:r w:rsidRPr="00C92DCB">
        <w:rPr>
          <w:rFonts w:ascii="Book Antiqua" w:hAnsi="Book Antiqua"/>
          <w:bCs/>
          <w:i/>
          <w:spacing w:val="4"/>
          <w:szCs w:val="18"/>
        </w:rPr>
        <w:t>nel Battesimo del tuo Figlio Gesù al fiume Giordano</w:t>
      </w:r>
      <w:r w:rsidRPr="00C92DCB">
        <w:rPr>
          <w:rFonts w:ascii="Book Antiqua" w:hAnsi="Book Antiqua"/>
          <w:bCs/>
          <w:i/>
          <w:spacing w:val="4"/>
          <w:szCs w:val="18"/>
        </w:rPr>
        <w:br/>
      </w:r>
      <w:r w:rsidRPr="00C92DCB">
        <w:rPr>
          <w:rFonts w:ascii="Book Antiqua" w:hAnsi="Book Antiqua"/>
          <w:bCs/>
          <w:i/>
          <w:spacing w:val="-1"/>
          <w:szCs w:val="18"/>
        </w:rPr>
        <w:t>hai rivelato al mondo l'amore sponsale per il tuo popolo.</w:t>
      </w:r>
      <w:r w:rsidRPr="00C92DCB">
        <w:rPr>
          <w:rFonts w:ascii="Book Antiqua" w:hAnsi="Book Antiqua"/>
          <w:bCs/>
          <w:i/>
          <w:spacing w:val="-1"/>
          <w:szCs w:val="18"/>
        </w:rPr>
        <w:br/>
      </w:r>
      <w:r w:rsidRPr="00C92DCB">
        <w:rPr>
          <w:rFonts w:ascii="Book Antiqua" w:hAnsi="Book Antiqua"/>
          <w:i/>
          <w:spacing w:val="-1"/>
          <w:szCs w:val="18"/>
        </w:rPr>
        <w:t>R.</w:t>
      </w:r>
      <w:r w:rsidRPr="00C92DCB">
        <w:rPr>
          <w:rFonts w:ascii="Book Antiqua" w:hAnsi="Book Antiqua"/>
          <w:bCs/>
          <w:i/>
          <w:spacing w:val="-1"/>
          <w:szCs w:val="18"/>
        </w:rPr>
        <w:t xml:space="preserve"> Noi ti lodiamo e ti rendiamo grazie.</w:t>
      </w:r>
      <w:r w:rsidRPr="00C92DCB">
        <w:rPr>
          <w:rFonts w:ascii="Book Antiqua" w:hAnsi="Book Antiqua"/>
          <w:bCs/>
          <w:i/>
          <w:spacing w:val="-1"/>
          <w:szCs w:val="18"/>
        </w:rPr>
        <w:br/>
      </w:r>
      <w:r w:rsidRPr="00C92DCB">
        <w:rPr>
          <w:rFonts w:ascii="Book Antiqua" w:hAnsi="Book Antiqua"/>
          <w:bCs/>
          <w:i/>
          <w:spacing w:val="-1"/>
          <w:szCs w:val="18"/>
        </w:rPr>
        <w:br/>
      </w:r>
      <w:r w:rsidRPr="00C92DCB">
        <w:rPr>
          <w:rFonts w:ascii="Book Antiqua" w:hAnsi="Book Antiqua"/>
          <w:bCs/>
          <w:i/>
          <w:spacing w:val="11"/>
          <w:szCs w:val="18"/>
        </w:rPr>
        <w:t xml:space="preserve">Cristo Gesù, </w:t>
      </w:r>
      <w:r w:rsidRPr="00C92DCB">
        <w:rPr>
          <w:rFonts w:ascii="Book Antiqua" w:hAnsi="Book Antiqua"/>
          <w:bCs/>
          <w:i/>
          <w:spacing w:val="5"/>
          <w:szCs w:val="18"/>
        </w:rPr>
        <w:t>dal tuo costato aperto sulla Croce</w:t>
      </w:r>
      <w:r w:rsidRPr="00C92DCB">
        <w:rPr>
          <w:rFonts w:ascii="Book Antiqua" w:hAnsi="Book Antiqua"/>
          <w:bCs/>
          <w:i/>
          <w:spacing w:val="5"/>
          <w:szCs w:val="18"/>
        </w:rPr>
        <w:br/>
      </w:r>
      <w:r w:rsidRPr="00C92DCB">
        <w:rPr>
          <w:rFonts w:ascii="Book Antiqua" w:hAnsi="Book Antiqua"/>
          <w:bCs/>
          <w:i/>
          <w:spacing w:val="4"/>
          <w:szCs w:val="18"/>
        </w:rPr>
        <w:t>hai generato la Chiesa, tua diletta sposa.</w:t>
      </w:r>
      <w:r w:rsidRPr="00C92DCB">
        <w:rPr>
          <w:rFonts w:ascii="Book Antiqua" w:hAnsi="Book Antiqua"/>
          <w:bCs/>
          <w:i/>
          <w:spacing w:val="4"/>
          <w:szCs w:val="18"/>
        </w:rPr>
        <w:br/>
      </w:r>
      <w:r w:rsidRPr="00C92DCB">
        <w:rPr>
          <w:rFonts w:ascii="Book Antiqua" w:hAnsi="Book Antiqua"/>
          <w:i/>
          <w:spacing w:val="2"/>
          <w:szCs w:val="18"/>
        </w:rPr>
        <w:t>R.</w:t>
      </w:r>
      <w:r w:rsidRPr="00C92DCB">
        <w:rPr>
          <w:rFonts w:ascii="Book Antiqua" w:hAnsi="Book Antiqua"/>
          <w:bCs/>
          <w:i/>
          <w:spacing w:val="2"/>
          <w:szCs w:val="18"/>
        </w:rPr>
        <w:t xml:space="preserve"> Noi ti lodiamo e ti rendiamo grazie.</w:t>
      </w:r>
      <w:r w:rsidRPr="00C92DCB">
        <w:rPr>
          <w:rFonts w:ascii="Book Antiqua" w:hAnsi="Book Antiqua"/>
          <w:bCs/>
          <w:i/>
          <w:spacing w:val="2"/>
          <w:szCs w:val="18"/>
        </w:rPr>
        <w:br/>
      </w:r>
    </w:p>
    <w:p w:rsidR="00E41B5C" w:rsidRPr="00C92DCB" w:rsidRDefault="00E41B5C" w:rsidP="001F50A1">
      <w:pPr>
        <w:spacing w:after="120" w:line="240" w:lineRule="auto"/>
        <w:rPr>
          <w:rFonts w:ascii="Book Antiqua" w:hAnsi="Book Antiqua"/>
          <w:bCs/>
          <w:i/>
          <w:spacing w:val="-1"/>
          <w:szCs w:val="18"/>
        </w:rPr>
      </w:pPr>
      <w:r w:rsidRPr="00C92DCB">
        <w:rPr>
          <w:rFonts w:ascii="Book Antiqua" w:hAnsi="Book Antiqua"/>
          <w:bCs/>
          <w:i/>
          <w:spacing w:val="2"/>
          <w:szCs w:val="18"/>
        </w:rPr>
        <w:br/>
      </w:r>
      <w:r w:rsidRPr="00C92DCB">
        <w:rPr>
          <w:rFonts w:ascii="Book Antiqua" w:hAnsi="Book Antiqua"/>
          <w:bCs/>
          <w:i/>
          <w:spacing w:val="-1"/>
          <w:szCs w:val="18"/>
        </w:rPr>
        <w:t>S</w:t>
      </w:r>
      <w:r w:rsidRPr="00C92DCB">
        <w:rPr>
          <w:rFonts w:ascii="Book Antiqua" w:hAnsi="Book Antiqua"/>
          <w:bCs/>
          <w:i/>
          <w:spacing w:val="7"/>
          <w:szCs w:val="18"/>
        </w:rPr>
        <w:t xml:space="preserve">pirito Santo, </w:t>
      </w:r>
      <w:r w:rsidRPr="00C92DCB">
        <w:rPr>
          <w:rFonts w:ascii="Book Antiqua" w:hAnsi="Book Antiqua"/>
          <w:bCs/>
          <w:i/>
          <w:spacing w:val="-1"/>
          <w:szCs w:val="18"/>
        </w:rPr>
        <w:t>potenza del Padre e del Figlio,</w:t>
      </w:r>
      <w:r w:rsidRPr="00C92DCB">
        <w:rPr>
          <w:rFonts w:ascii="Book Antiqua" w:hAnsi="Book Antiqua"/>
          <w:bCs/>
          <w:i/>
          <w:spacing w:val="-1"/>
          <w:szCs w:val="18"/>
        </w:rPr>
        <w:br/>
      </w:r>
      <w:r w:rsidRPr="00C92DCB">
        <w:rPr>
          <w:rFonts w:ascii="Book Antiqua" w:hAnsi="Book Antiqua"/>
          <w:bCs/>
          <w:i/>
          <w:spacing w:val="-2"/>
          <w:szCs w:val="18"/>
        </w:rPr>
        <w:t xml:space="preserve">oggi fai risplendere in N. e N. </w:t>
      </w:r>
      <w:r w:rsidRPr="00C92DCB">
        <w:rPr>
          <w:rFonts w:ascii="Book Antiqua" w:hAnsi="Book Antiqua"/>
          <w:bCs/>
          <w:i/>
          <w:spacing w:val="-1"/>
          <w:szCs w:val="18"/>
        </w:rPr>
        <w:t>la veste nuziale della Chiesa.</w:t>
      </w:r>
      <w:r w:rsidRPr="00C92DCB">
        <w:rPr>
          <w:rFonts w:ascii="Book Antiqua" w:hAnsi="Book Antiqua"/>
          <w:bCs/>
          <w:i/>
          <w:spacing w:val="-1"/>
          <w:szCs w:val="18"/>
        </w:rPr>
        <w:br/>
      </w:r>
      <w:r w:rsidRPr="00C92DCB">
        <w:rPr>
          <w:rFonts w:ascii="Book Antiqua" w:hAnsi="Book Antiqua"/>
          <w:i/>
          <w:spacing w:val="-1"/>
          <w:szCs w:val="18"/>
        </w:rPr>
        <w:t>R.</w:t>
      </w:r>
      <w:r w:rsidRPr="00C92DCB">
        <w:rPr>
          <w:rFonts w:ascii="Book Antiqua" w:hAnsi="Book Antiqua"/>
          <w:bCs/>
          <w:i/>
          <w:spacing w:val="-1"/>
          <w:szCs w:val="18"/>
        </w:rPr>
        <w:t xml:space="preserve"> Noi ti lodiamo e ti rendiamo grazie.</w:t>
      </w:r>
    </w:p>
    <w:p w:rsidR="00AC183C" w:rsidRPr="00C92DCB" w:rsidRDefault="00AC183C" w:rsidP="00B602FD">
      <w:pPr>
        <w:spacing w:after="12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color w:val="FF0000"/>
          <w:szCs w:val="18"/>
        </w:rPr>
        <w:t>Durante l’aspersione si può eseguire un canto adatto (RM 58).</w:t>
      </w:r>
    </w:p>
    <w:p w:rsidR="005865EE" w:rsidRPr="00C92DCB" w:rsidRDefault="005865EE" w:rsidP="005865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color w:val="FF0000"/>
          <w:sz w:val="28"/>
        </w:rPr>
        <w:t xml:space="preserve">canto del </w:t>
      </w:r>
      <w:r w:rsidRPr="00C92DCB">
        <w:rPr>
          <w:rFonts w:ascii="Book Antiqua" w:hAnsi="Book Antiqua"/>
          <w:i/>
          <w:color w:val="FF0000"/>
          <w:sz w:val="28"/>
        </w:rPr>
        <w:t>Gloria</w:t>
      </w:r>
      <w:r w:rsidR="00AC183C" w:rsidRPr="00C92DCB">
        <w:rPr>
          <w:rFonts w:ascii="Book Antiqua" w:hAnsi="Book Antiqua"/>
          <w:sz w:val="28"/>
        </w:rPr>
        <w:t xml:space="preserve"> (fuori di Avvento e Quaresima)</w:t>
      </w:r>
    </w:p>
    <w:p w:rsidR="005865EE" w:rsidRPr="00C92DCB" w:rsidRDefault="005865EE" w:rsidP="005865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preghiera di colletta </w:t>
      </w:r>
    </w:p>
    <w:p w:rsidR="005865EE" w:rsidRPr="00C92DCB" w:rsidRDefault="005865EE" w:rsidP="005865EE">
      <w:p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 </w:t>
      </w:r>
    </w:p>
    <w:p w:rsidR="00AC183C" w:rsidRPr="00C92DCB" w:rsidRDefault="005865EE" w:rsidP="005865EE">
      <w:pPr>
        <w:spacing w:after="0" w:line="240" w:lineRule="auto"/>
        <w:jc w:val="both"/>
        <w:rPr>
          <w:rFonts w:ascii="Book Antiqua" w:hAnsi="Book Antiqua"/>
          <w:i/>
          <w:sz w:val="28"/>
        </w:rPr>
      </w:pPr>
      <w:r w:rsidRPr="00C92DCB">
        <w:rPr>
          <w:rFonts w:ascii="Book Antiqua" w:hAnsi="Book Antiqua"/>
          <w:sz w:val="28"/>
        </w:rPr>
        <w:t xml:space="preserve">o </w:t>
      </w:r>
      <w:r w:rsidRPr="00C92DCB">
        <w:rPr>
          <w:rFonts w:ascii="Book Antiqua" w:hAnsi="Book Antiqua"/>
          <w:i/>
          <w:sz w:val="28"/>
        </w:rPr>
        <w:t xml:space="preserve">Liturgia della Parola </w:t>
      </w:r>
    </w:p>
    <w:p w:rsidR="00AC183C" w:rsidRPr="00C92DCB" w:rsidRDefault="005865EE" w:rsidP="00AC183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prima lettura </w:t>
      </w:r>
    </w:p>
    <w:p w:rsidR="00AC183C" w:rsidRPr="00C92DCB" w:rsidRDefault="005865EE" w:rsidP="00AC183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FF0000"/>
          <w:sz w:val="28"/>
        </w:rPr>
      </w:pPr>
      <w:r w:rsidRPr="00C92DCB">
        <w:rPr>
          <w:rFonts w:ascii="Book Antiqua" w:hAnsi="Book Antiqua"/>
          <w:color w:val="FF0000"/>
          <w:sz w:val="28"/>
        </w:rPr>
        <w:t>salmo responsoriale</w:t>
      </w:r>
    </w:p>
    <w:p w:rsidR="00AC183C" w:rsidRPr="00C92DCB" w:rsidRDefault="00AC183C" w:rsidP="00AC183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[</w:t>
      </w:r>
      <w:r w:rsidR="005865EE" w:rsidRPr="00C92DCB">
        <w:rPr>
          <w:rFonts w:ascii="Book Antiqua" w:hAnsi="Book Antiqua"/>
          <w:sz w:val="28"/>
        </w:rPr>
        <w:t>seconda lettura]</w:t>
      </w:r>
    </w:p>
    <w:p w:rsidR="00AC183C" w:rsidRPr="00C92DCB" w:rsidRDefault="00AC183C" w:rsidP="00AC183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FF0000"/>
          <w:sz w:val="28"/>
        </w:rPr>
      </w:pPr>
      <w:r w:rsidRPr="00C92DCB">
        <w:rPr>
          <w:rFonts w:ascii="Book Antiqua" w:hAnsi="Book Antiqua"/>
          <w:color w:val="FF0000"/>
          <w:sz w:val="28"/>
        </w:rPr>
        <w:t>canto al Vangelo</w:t>
      </w:r>
    </w:p>
    <w:p w:rsidR="00AC183C" w:rsidRPr="00C92DCB" w:rsidRDefault="00AC183C" w:rsidP="00AC183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V</w:t>
      </w:r>
      <w:r w:rsidR="005865EE" w:rsidRPr="00C92DCB">
        <w:rPr>
          <w:rFonts w:ascii="Book Antiqua" w:hAnsi="Book Antiqua"/>
          <w:sz w:val="28"/>
        </w:rPr>
        <w:t>angelo</w:t>
      </w:r>
    </w:p>
    <w:p w:rsidR="005865EE" w:rsidRPr="00C92DCB" w:rsidRDefault="005865EE" w:rsidP="00AC183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omelia </w:t>
      </w:r>
    </w:p>
    <w:p w:rsidR="005865EE" w:rsidRPr="00C92DCB" w:rsidRDefault="005865EE" w:rsidP="005865EE">
      <w:p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 </w:t>
      </w:r>
    </w:p>
    <w:p w:rsidR="00AC183C" w:rsidRPr="00C92DCB" w:rsidRDefault="005865EE" w:rsidP="005865EE">
      <w:pPr>
        <w:spacing w:after="0" w:line="240" w:lineRule="auto"/>
        <w:jc w:val="both"/>
        <w:rPr>
          <w:rFonts w:ascii="Book Antiqua" w:hAnsi="Book Antiqua"/>
          <w:i/>
          <w:sz w:val="28"/>
        </w:rPr>
      </w:pPr>
      <w:r w:rsidRPr="00C92DCB">
        <w:rPr>
          <w:rFonts w:ascii="Book Antiqua" w:hAnsi="Book Antiqua"/>
          <w:sz w:val="28"/>
        </w:rPr>
        <w:t xml:space="preserve">o </w:t>
      </w:r>
      <w:r w:rsidRPr="00C92DCB">
        <w:rPr>
          <w:rFonts w:ascii="Book Antiqua" w:hAnsi="Book Antiqua"/>
          <w:i/>
          <w:sz w:val="28"/>
        </w:rPr>
        <w:t xml:space="preserve">Liturgia del matrimonio </w:t>
      </w:r>
    </w:p>
    <w:p w:rsidR="00AC183C" w:rsidRPr="00C92DCB" w:rsidRDefault="005865EE" w:rsidP="00AC18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interrogazione degli sposi</w:t>
      </w:r>
    </w:p>
    <w:p w:rsidR="00AC183C" w:rsidRPr="00C92DCB" w:rsidRDefault="005865EE" w:rsidP="00AC18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manifestazione del consenso </w:t>
      </w:r>
    </w:p>
    <w:p w:rsidR="00AC183C" w:rsidRPr="00C92DCB" w:rsidRDefault="005865EE" w:rsidP="00AC18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benedizione e consegna degli anelli </w:t>
      </w:r>
    </w:p>
    <w:p w:rsidR="00AC183C" w:rsidRPr="00C92DCB" w:rsidRDefault="005865EE" w:rsidP="00AC18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[imposizione del velo e/ o incoronazione degli sposi] </w:t>
      </w:r>
    </w:p>
    <w:p w:rsidR="00AC183C" w:rsidRPr="00C92DCB" w:rsidRDefault="005865EE" w:rsidP="00AC183C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>benedizione nuziale</w:t>
      </w:r>
    </w:p>
    <w:p w:rsidR="00B602FD" w:rsidRPr="00C92DCB" w:rsidRDefault="00B602FD" w:rsidP="00B602FD">
      <w:pPr>
        <w:spacing w:after="120" w:line="240" w:lineRule="auto"/>
        <w:jc w:val="both"/>
        <w:rPr>
          <w:rFonts w:ascii="Book Antiqua" w:hAnsi="Book Antiqua"/>
          <w:color w:val="FF0000"/>
          <w:szCs w:val="18"/>
        </w:rPr>
      </w:pPr>
      <w:r w:rsidRPr="00C92DCB">
        <w:rPr>
          <w:rFonts w:ascii="Book Antiqua" w:hAnsi="Book Antiqua"/>
          <w:color w:val="FF0000"/>
          <w:szCs w:val="18"/>
        </w:rPr>
        <w:t>Nella terza e nella quarta formula è possibile intervenire con delle risposte cantate</w:t>
      </w:r>
      <w:r w:rsidR="00E41B5C" w:rsidRPr="00C92DCB">
        <w:rPr>
          <w:rFonts w:ascii="Book Antiqua" w:hAnsi="Book Antiqua"/>
          <w:color w:val="FF0000"/>
          <w:szCs w:val="18"/>
        </w:rPr>
        <w:t xml:space="preserve"> (</w:t>
      </w:r>
      <w:r w:rsidR="00E41B5C" w:rsidRPr="00C92DCB">
        <w:rPr>
          <w:rFonts w:ascii="Book Antiqua" w:hAnsi="Book Antiqua"/>
          <w:szCs w:val="18"/>
        </w:rPr>
        <w:t>Ti lodiamo, Signore, e ti benediciamo</w:t>
      </w:r>
      <w:r w:rsidR="00E41B5C" w:rsidRPr="00C92DCB">
        <w:rPr>
          <w:rFonts w:ascii="Book Antiqua" w:hAnsi="Book Antiqua"/>
          <w:color w:val="FF0000"/>
          <w:szCs w:val="18"/>
        </w:rPr>
        <w:t xml:space="preserve"> e </w:t>
      </w:r>
      <w:r w:rsidR="00E41B5C" w:rsidRPr="00C92DCB">
        <w:rPr>
          <w:rFonts w:ascii="Book Antiqua" w:hAnsi="Book Antiqua"/>
          <w:szCs w:val="18"/>
        </w:rPr>
        <w:t>Ti supplichiamo Signore: ascolta la nostra preghiera</w:t>
      </w:r>
      <w:r w:rsidR="00E41B5C" w:rsidRPr="00C92DCB">
        <w:rPr>
          <w:rFonts w:ascii="Book Antiqua" w:hAnsi="Book Antiqua"/>
          <w:color w:val="FF0000"/>
          <w:szCs w:val="18"/>
        </w:rPr>
        <w:t>).</w:t>
      </w:r>
    </w:p>
    <w:p w:rsidR="001F50A1" w:rsidRPr="00C92DCB" w:rsidRDefault="001F50A1" w:rsidP="001F50A1">
      <w:pPr>
        <w:spacing w:after="120" w:line="240" w:lineRule="auto"/>
        <w:rPr>
          <w:rFonts w:ascii="Book Antiqua" w:hAnsi="Book Antiqua" w:cs="Tahoma"/>
          <w:bCs/>
          <w:spacing w:val="7"/>
          <w:szCs w:val="18"/>
        </w:rPr>
      </w:pPr>
    </w:p>
    <w:p w:rsidR="001F50A1" w:rsidRPr="00C92DCB" w:rsidRDefault="001F50A1" w:rsidP="001F50A1">
      <w:pPr>
        <w:spacing w:after="120" w:line="240" w:lineRule="auto"/>
        <w:rPr>
          <w:rFonts w:ascii="Book Antiqua" w:hAnsi="Book Antiqua" w:cs="Tahoma"/>
          <w:bCs/>
          <w:spacing w:val="7"/>
          <w:szCs w:val="18"/>
        </w:rPr>
      </w:pPr>
    </w:p>
    <w:p w:rsidR="00C92DCB" w:rsidRDefault="00E41B5C" w:rsidP="001F50A1">
      <w:pPr>
        <w:spacing w:after="120" w:line="240" w:lineRule="auto"/>
        <w:rPr>
          <w:rFonts w:ascii="Book Antiqua" w:hAnsi="Book Antiqua" w:cs="Tahoma"/>
          <w:i/>
          <w:spacing w:val="1"/>
          <w:szCs w:val="18"/>
        </w:rPr>
      </w:pPr>
      <w:r w:rsidRPr="00C92DCB">
        <w:rPr>
          <w:rFonts w:ascii="Book Antiqua" w:hAnsi="Book Antiqua" w:cs="Tahoma"/>
          <w:bCs/>
          <w:i/>
          <w:spacing w:val="7"/>
          <w:szCs w:val="18"/>
        </w:rPr>
        <w:t>Padre santo, creatore dell'universo,</w:t>
      </w:r>
      <w:r w:rsidRPr="00C92DCB">
        <w:rPr>
          <w:rFonts w:ascii="Book Antiqua" w:hAnsi="Book Antiqua" w:cs="Tahoma"/>
          <w:bCs/>
          <w:i/>
          <w:spacing w:val="7"/>
          <w:szCs w:val="18"/>
        </w:rPr>
        <w:br/>
      </w:r>
      <w:r w:rsidRPr="00C92DCB">
        <w:rPr>
          <w:rFonts w:ascii="Book Antiqua" w:hAnsi="Book Antiqua" w:cs="Tahoma"/>
          <w:bCs/>
          <w:i/>
          <w:spacing w:val="5"/>
          <w:szCs w:val="18"/>
        </w:rPr>
        <w:t>che hai formato l'uomo e la donna a tua immagine</w:t>
      </w:r>
      <w:r w:rsidRPr="00C92DCB">
        <w:rPr>
          <w:rFonts w:ascii="Book Antiqua" w:hAnsi="Book Antiqua" w:cs="Tahoma"/>
          <w:bCs/>
          <w:i/>
          <w:spacing w:val="5"/>
          <w:szCs w:val="18"/>
        </w:rPr>
        <w:br/>
        <w:t>e hai voluto benedire la loro unione,</w:t>
      </w:r>
      <w:r w:rsidRPr="00C92DCB">
        <w:rPr>
          <w:rFonts w:ascii="Book Antiqua" w:hAnsi="Book Antiqua" w:cs="Tahoma"/>
          <w:bCs/>
          <w:i/>
          <w:spacing w:val="5"/>
          <w:szCs w:val="18"/>
        </w:rPr>
        <w:br/>
      </w:r>
      <w:r w:rsidRPr="00C92DCB">
        <w:rPr>
          <w:rFonts w:ascii="Book Antiqua" w:hAnsi="Book Antiqua" w:cs="Tahoma"/>
          <w:bCs/>
          <w:i/>
          <w:spacing w:val="4"/>
          <w:szCs w:val="18"/>
        </w:rPr>
        <w:t>ti preghiamo umilmente per questi tuoi figli,</w:t>
      </w:r>
      <w:r w:rsidRPr="00C92DCB">
        <w:rPr>
          <w:rFonts w:ascii="Book Antiqua" w:hAnsi="Book Antiqua" w:cs="Tahoma"/>
          <w:bCs/>
          <w:i/>
          <w:spacing w:val="4"/>
          <w:szCs w:val="18"/>
        </w:rPr>
        <w:br/>
        <w:t>che oggi si uniscono con il sacramento nuziale.</w:t>
      </w:r>
      <w:r w:rsidRPr="00C92DCB">
        <w:rPr>
          <w:rFonts w:ascii="Book Antiqua" w:hAnsi="Book Antiqua" w:cs="Tahoma"/>
          <w:i/>
          <w:spacing w:val="4"/>
          <w:szCs w:val="18"/>
        </w:rPr>
        <w:br/>
      </w:r>
      <w:r w:rsidRPr="00C92DCB">
        <w:rPr>
          <w:rFonts w:ascii="Book Antiqua" w:hAnsi="Book Antiqua" w:cs="Tahoma"/>
          <w:i/>
          <w:spacing w:val="4"/>
          <w:szCs w:val="18"/>
        </w:rPr>
        <w:br/>
        <w:t xml:space="preserve">          </w:t>
      </w:r>
      <w:r w:rsidRPr="00C92DCB">
        <w:rPr>
          <w:rFonts w:ascii="Book Antiqua" w:hAnsi="Book Antiqua" w:cs="Tahoma"/>
          <w:i/>
          <w:spacing w:val="-1"/>
          <w:szCs w:val="18"/>
        </w:rPr>
        <w:t xml:space="preserve">[V. </w:t>
      </w:r>
      <w:r w:rsidRPr="00C92DCB">
        <w:rPr>
          <w:rFonts w:ascii="Book Antiqua" w:hAnsi="Book Antiqua" w:cs="Tahoma"/>
          <w:bCs/>
          <w:i/>
          <w:spacing w:val="-1"/>
          <w:szCs w:val="18"/>
        </w:rPr>
        <w:t>Ti lodiamo, Signore, e ti benediciamo</w:t>
      </w:r>
      <w:r w:rsidR="001F50A1" w:rsidRPr="00C92DCB">
        <w:rPr>
          <w:rFonts w:ascii="Book Antiqua" w:hAnsi="Book Antiqua" w:cs="Tahoma"/>
          <w:bCs/>
          <w:i/>
          <w:spacing w:val="-1"/>
          <w:szCs w:val="18"/>
        </w:rPr>
        <w:t xml:space="preserve">. </w:t>
      </w:r>
      <w:r w:rsidRPr="00C92DCB">
        <w:rPr>
          <w:rFonts w:ascii="Book Antiqua" w:hAnsi="Book Antiqua" w:cs="Tahoma"/>
          <w:i/>
          <w:spacing w:val="-1"/>
          <w:szCs w:val="18"/>
        </w:rPr>
        <w:t xml:space="preserve">          R. </w:t>
      </w:r>
      <w:r w:rsidRPr="00C92DCB">
        <w:rPr>
          <w:rFonts w:ascii="Book Antiqua" w:hAnsi="Book Antiqua" w:cs="Tahoma"/>
          <w:bCs/>
          <w:i/>
          <w:spacing w:val="-1"/>
          <w:szCs w:val="18"/>
        </w:rPr>
        <w:t>Eterno è il tuo amore per noi</w:t>
      </w:r>
      <w:r w:rsidRPr="00C92DCB">
        <w:rPr>
          <w:rFonts w:ascii="Book Antiqua" w:hAnsi="Book Antiqua" w:cs="Tahoma"/>
          <w:i/>
          <w:spacing w:val="-1"/>
          <w:szCs w:val="18"/>
        </w:rPr>
        <w:t>]</w:t>
      </w:r>
      <w:r w:rsidRPr="00C92DCB">
        <w:rPr>
          <w:rFonts w:ascii="Book Antiqua" w:hAnsi="Book Antiqua" w:cs="Tahoma"/>
          <w:i/>
          <w:spacing w:val="-1"/>
          <w:szCs w:val="18"/>
        </w:rPr>
        <w:br/>
      </w:r>
      <w:r w:rsidRPr="00C92DCB">
        <w:rPr>
          <w:rFonts w:ascii="Book Antiqua" w:hAnsi="Book Antiqua" w:cs="Tahoma"/>
          <w:i/>
          <w:spacing w:val="-1"/>
          <w:szCs w:val="18"/>
        </w:rPr>
        <w:br/>
      </w:r>
      <w:r w:rsidRPr="00C92DCB">
        <w:rPr>
          <w:rFonts w:ascii="Book Antiqua" w:hAnsi="Book Antiqua" w:cs="Tahoma"/>
          <w:bCs/>
          <w:i/>
          <w:spacing w:val="5"/>
          <w:szCs w:val="18"/>
        </w:rPr>
        <w:t>Scenda, o Signore, su questi sposi N. e N.</w:t>
      </w:r>
      <w:r w:rsidRPr="00C92DCB">
        <w:rPr>
          <w:rFonts w:ascii="Book Antiqua" w:hAnsi="Book Antiqua" w:cs="Tahoma"/>
          <w:bCs/>
          <w:i/>
          <w:spacing w:val="5"/>
          <w:szCs w:val="18"/>
        </w:rPr>
        <w:br/>
      </w:r>
      <w:r w:rsidRPr="00C92DCB">
        <w:rPr>
          <w:rFonts w:ascii="Book Antiqua" w:hAnsi="Book Antiqua" w:cs="Tahoma"/>
          <w:bCs/>
          <w:i/>
          <w:spacing w:val="2"/>
          <w:szCs w:val="18"/>
        </w:rPr>
        <w:t>la ricchezza delle tue benedizioni,</w:t>
      </w:r>
      <w:r w:rsidRPr="00C92DCB">
        <w:rPr>
          <w:rFonts w:ascii="Book Antiqua" w:hAnsi="Book Antiqua" w:cs="Tahoma"/>
          <w:bCs/>
          <w:i/>
          <w:spacing w:val="2"/>
          <w:szCs w:val="18"/>
        </w:rPr>
        <w:br/>
      </w:r>
      <w:r w:rsidRPr="00C92DCB">
        <w:rPr>
          <w:rFonts w:ascii="Book Antiqua" w:hAnsi="Book Antiqua" w:cs="Tahoma"/>
          <w:bCs/>
          <w:i/>
          <w:spacing w:val="4"/>
          <w:szCs w:val="18"/>
        </w:rPr>
        <w:t>e la forza del tuo Santo Spirito</w:t>
      </w:r>
      <w:r w:rsidRPr="00C92DCB">
        <w:rPr>
          <w:rFonts w:ascii="Book Antiqua" w:hAnsi="Book Antiqua" w:cs="Tahoma"/>
          <w:bCs/>
          <w:i/>
          <w:spacing w:val="4"/>
          <w:szCs w:val="18"/>
        </w:rPr>
        <w:br/>
        <w:t>infiammi dall'alto i loro cuori,</w:t>
      </w:r>
      <w:r w:rsidRPr="00C92DCB">
        <w:rPr>
          <w:rFonts w:ascii="Book Antiqua" w:hAnsi="Book Antiqua" w:cs="Tahoma"/>
          <w:bCs/>
          <w:i/>
          <w:spacing w:val="4"/>
          <w:szCs w:val="18"/>
        </w:rPr>
        <w:br/>
      </w:r>
      <w:r w:rsidRPr="00C92DCB">
        <w:rPr>
          <w:rFonts w:ascii="Book Antiqua" w:hAnsi="Book Antiqua" w:cs="Tahoma"/>
          <w:bCs/>
          <w:i/>
          <w:spacing w:val="5"/>
          <w:szCs w:val="18"/>
        </w:rPr>
        <w:t>perché nel dono reciproco dell'amore</w:t>
      </w:r>
      <w:r w:rsidRPr="00C92DCB">
        <w:rPr>
          <w:rFonts w:ascii="Book Antiqua" w:hAnsi="Book Antiqua" w:cs="Tahoma"/>
          <w:bCs/>
          <w:i/>
          <w:spacing w:val="5"/>
          <w:szCs w:val="18"/>
        </w:rPr>
        <w:br/>
      </w:r>
      <w:r w:rsidRPr="00C92DCB">
        <w:rPr>
          <w:rFonts w:ascii="Book Antiqua" w:hAnsi="Book Antiqua" w:cs="Tahoma"/>
          <w:bCs/>
          <w:i/>
          <w:spacing w:val="2"/>
          <w:szCs w:val="18"/>
        </w:rPr>
        <w:t>allietino di figli la loro famiglia e la comunità ecclesiale.</w:t>
      </w:r>
      <w:r w:rsidRPr="00C92DCB">
        <w:rPr>
          <w:rFonts w:ascii="Book Antiqua" w:hAnsi="Book Antiqua" w:cs="Tahoma"/>
          <w:bCs/>
          <w:i/>
          <w:spacing w:val="2"/>
          <w:szCs w:val="18"/>
        </w:rPr>
        <w:br/>
      </w:r>
      <w:r w:rsidRPr="00C92DCB">
        <w:rPr>
          <w:rFonts w:ascii="Book Antiqua" w:hAnsi="Book Antiqua" w:cs="Tahoma"/>
          <w:i/>
          <w:spacing w:val="2"/>
          <w:szCs w:val="18"/>
        </w:rPr>
        <w:br/>
        <w:t xml:space="preserve">          </w:t>
      </w:r>
      <w:r w:rsidRPr="00C92DCB">
        <w:rPr>
          <w:rFonts w:ascii="Book Antiqua" w:hAnsi="Book Antiqua" w:cs="Tahoma"/>
          <w:i/>
          <w:spacing w:val="-1"/>
          <w:szCs w:val="18"/>
        </w:rPr>
        <w:t xml:space="preserve">[V. </w:t>
      </w:r>
      <w:r w:rsidRPr="00C92DCB">
        <w:rPr>
          <w:rFonts w:ascii="Book Antiqua" w:hAnsi="Book Antiqua" w:cs="Tahoma"/>
          <w:bCs/>
          <w:i/>
          <w:spacing w:val="-1"/>
          <w:szCs w:val="18"/>
        </w:rPr>
        <w:t xml:space="preserve">Ti </w:t>
      </w:r>
      <w:r w:rsidRPr="00C92DCB">
        <w:rPr>
          <w:rFonts w:ascii="Book Antiqua" w:hAnsi="Book Antiqua" w:cs="Tahoma"/>
          <w:bCs/>
          <w:i/>
          <w:szCs w:val="18"/>
        </w:rPr>
        <w:t>supplichiamo, Signore</w:t>
      </w:r>
      <w:r w:rsidR="001F50A1" w:rsidRPr="00C92DCB">
        <w:rPr>
          <w:rFonts w:ascii="Book Antiqua" w:hAnsi="Book Antiqua" w:cs="Tahoma"/>
          <w:bCs/>
          <w:i/>
          <w:szCs w:val="18"/>
        </w:rPr>
        <w:t xml:space="preserve">. </w:t>
      </w:r>
      <w:r w:rsidRPr="00C92DCB">
        <w:rPr>
          <w:rFonts w:ascii="Book Antiqua" w:hAnsi="Book Antiqua" w:cs="Tahoma"/>
          <w:i/>
          <w:szCs w:val="18"/>
        </w:rPr>
        <w:t xml:space="preserve">          </w:t>
      </w:r>
      <w:r w:rsidRPr="00C92DCB">
        <w:rPr>
          <w:rFonts w:ascii="Book Antiqua" w:hAnsi="Book Antiqua" w:cs="Tahoma"/>
          <w:i/>
          <w:spacing w:val="1"/>
          <w:szCs w:val="18"/>
        </w:rPr>
        <w:t xml:space="preserve">R. </w:t>
      </w:r>
      <w:r w:rsidRPr="00C92DCB">
        <w:rPr>
          <w:rFonts w:ascii="Book Antiqua" w:hAnsi="Book Antiqua" w:cs="Tahoma"/>
          <w:bCs/>
          <w:i/>
          <w:spacing w:val="1"/>
          <w:szCs w:val="18"/>
        </w:rPr>
        <w:t>Ascolta la nostra preghiera</w:t>
      </w:r>
      <w:r w:rsidRPr="00C92DCB">
        <w:rPr>
          <w:rFonts w:ascii="Book Antiqua" w:hAnsi="Book Antiqua" w:cs="Tahoma"/>
          <w:i/>
          <w:spacing w:val="1"/>
          <w:szCs w:val="18"/>
        </w:rPr>
        <w:t>]</w:t>
      </w:r>
      <w:r w:rsidRPr="00C92DCB">
        <w:rPr>
          <w:rFonts w:ascii="Book Antiqua" w:hAnsi="Book Antiqua" w:cs="Tahoma"/>
          <w:i/>
          <w:spacing w:val="1"/>
          <w:szCs w:val="18"/>
        </w:rPr>
        <w:br/>
      </w:r>
    </w:p>
    <w:p w:rsidR="00C92DCB" w:rsidRDefault="00C92DCB" w:rsidP="001F50A1">
      <w:pPr>
        <w:spacing w:after="120" w:line="240" w:lineRule="auto"/>
        <w:rPr>
          <w:rFonts w:ascii="Book Antiqua" w:hAnsi="Book Antiqua" w:cs="Tahoma"/>
          <w:i/>
          <w:spacing w:val="1"/>
          <w:szCs w:val="18"/>
        </w:rPr>
      </w:pPr>
    </w:p>
    <w:p w:rsidR="00E41B5C" w:rsidRPr="00C92DCB" w:rsidRDefault="00E41B5C" w:rsidP="001F50A1">
      <w:pPr>
        <w:spacing w:after="120" w:line="240" w:lineRule="auto"/>
        <w:rPr>
          <w:rFonts w:ascii="Book Antiqua" w:hAnsi="Book Antiqua" w:cs="Tahoma"/>
          <w:bCs/>
          <w:i/>
          <w:spacing w:val="-6"/>
          <w:szCs w:val="18"/>
        </w:rPr>
      </w:pPr>
      <w:r w:rsidRPr="00C92DCB">
        <w:rPr>
          <w:rFonts w:ascii="Book Antiqua" w:hAnsi="Book Antiqua" w:cs="Tahoma"/>
          <w:i/>
          <w:spacing w:val="1"/>
          <w:szCs w:val="18"/>
        </w:rPr>
        <w:br/>
      </w:r>
      <w:r w:rsidRPr="00C92DCB">
        <w:rPr>
          <w:rFonts w:ascii="Book Antiqua" w:hAnsi="Book Antiqua" w:cs="Tahoma"/>
          <w:bCs/>
          <w:i/>
          <w:spacing w:val="2"/>
          <w:szCs w:val="18"/>
        </w:rPr>
        <w:t>Ti lodino, Signore, nella gioia,</w:t>
      </w:r>
      <w:r w:rsidRPr="00C92DCB">
        <w:rPr>
          <w:rFonts w:ascii="Book Antiqua" w:hAnsi="Book Antiqua" w:cs="Tahoma"/>
          <w:bCs/>
          <w:i/>
          <w:spacing w:val="2"/>
          <w:szCs w:val="18"/>
        </w:rPr>
        <w:br/>
      </w:r>
      <w:r w:rsidRPr="00C92DCB">
        <w:rPr>
          <w:rFonts w:ascii="Book Antiqua" w:hAnsi="Book Antiqua" w:cs="Tahoma"/>
          <w:bCs/>
          <w:i/>
          <w:spacing w:val="4"/>
          <w:szCs w:val="18"/>
        </w:rPr>
        <w:t>ti cerchino nella sofferenza;</w:t>
      </w:r>
      <w:r w:rsidRPr="00C92DCB">
        <w:rPr>
          <w:rFonts w:ascii="Book Antiqua" w:hAnsi="Book Antiqua" w:cs="Tahoma"/>
          <w:bCs/>
          <w:i/>
          <w:spacing w:val="4"/>
          <w:szCs w:val="18"/>
        </w:rPr>
        <w:br/>
      </w:r>
      <w:r w:rsidRPr="00C92DCB">
        <w:rPr>
          <w:rFonts w:ascii="Book Antiqua" w:hAnsi="Book Antiqua" w:cs="Tahoma"/>
          <w:bCs/>
          <w:i/>
          <w:spacing w:val="3"/>
          <w:szCs w:val="18"/>
        </w:rPr>
        <w:t>godano del tuo sostegno nella fatica</w:t>
      </w:r>
      <w:r w:rsidRPr="00C92DCB">
        <w:rPr>
          <w:rFonts w:ascii="Book Antiqua" w:hAnsi="Book Antiqua" w:cs="Tahoma"/>
          <w:bCs/>
          <w:i/>
          <w:spacing w:val="3"/>
          <w:szCs w:val="18"/>
        </w:rPr>
        <w:br/>
      </w:r>
      <w:r w:rsidRPr="00C92DCB">
        <w:rPr>
          <w:rFonts w:ascii="Book Antiqua" w:hAnsi="Book Antiqua" w:cs="Tahoma"/>
          <w:bCs/>
          <w:i/>
          <w:spacing w:val="4"/>
          <w:szCs w:val="18"/>
        </w:rPr>
        <w:t>e del tuo conforto nella necessità;</w:t>
      </w:r>
      <w:r w:rsidRPr="00C92DCB">
        <w:rPr>
          <w:rFonts w:ascii="Book Antiqua" w:hAnsi="Book Antiqua" w:cs="Tahoma"/>
          <w:bCs/>
          <w:i/>
          <w:spacing w:val="4"/>
          <w:szCs w:val="18"/>
        </w:rPr>
        <w:br/>
      </w:r>
      <w:r w:rsidRPr="00C92DCB">
        <w:rPr>
          <w:rFonts w:ascii="Book Antiqua" w:hAnsi="Book Antiqua" w:cs="Tahoma"/>
          <w:bCs/>
          <w:i/>
          <w:spacing w:val="3"/>
          <w:szCs w:val="18"/>
        </w:rPr>
        <w:t>ti preghino nella santa assemblea,</w:t>
      </w:r>
      <w:r w:rsidRPr="00C92DCB">
        <w:rPr>
          <w:rFonts w:ascii="Book Antiqua" w:hAnsi="Book Antiqua" w:cs="Tahoma"/>
          <w:bCs/>
          <w:i/>
          <w:spacing w:val="3"/>
          <w:szCs w:val="18"/>
        </w:rPr>
        <w:br/>
      </w:r>
      <w:r w:rsidRPr="00C92DCB">
        <w:rPr>
          <w:rFonts w:ascii="Book Antiqua" w:hAnsi="Book Antiqua" w:cs="Tahoma"/>
          <w:bCs/>
          <w:i/>
          <w:spacing w:val="2"/>
          <w:szCs w:val="18"/>
        </w:rPr>
        <w:t>siano tuoi testimoni nel mondo.</w:t>
      </w:r>
      <w:r w:rsidRPr="00C92DCB">
        <w:rPr>
          <w:rFonts w:ascii="Book Antiqua" w:hAnsi="Book Antiqua" w:cs="Tahoma"/>
          <w:bCs/>
          <w:i/>
          <w:spacing w:val="2"/>
          <w:szCs w:val="18"/>
        </w:rPr>
        <w:br/>
      </w:r>
      <w:r w:rsidRPr="00C92DCB">
        <w:rPr>
          <w:rFonts w:ascii="Book Antiqua" w:hAnsi="Book Antiqua" w:cs="Tahoma"/>
          <w:bCs/>
          <w:i/>
          <w:spacing w:val="1"/>
          <w:szCs w:val="18"/>
        </w:rPr>
        <w:t>Vivano a lungo nella prosperità e nella pace</w:t>
      </w:r>
      <w:r w:rsidRPr="00C92DCB">
        <w:rPr>
          <w:rFonts w:ascii="Book Antiqua" w:hAnsi="Book Antiqua" w:cs="Tahoma"/>
          <w:bCs/>
          <w:i/>
          <w:spacing w:val="1"/>
          <w:szCs w:val="18"/>
        </w:rPr>
        <w:br/>
      </w:r>
      <w:r w:rsidRPr="00C92DCB">
        <w:rPr>
          <w:rFonts w:ascii="Book Antiqua" w:hAnsi="Book Antiqua" w:cs="Tahoma"/>
          <w:bCs/>
          <w:i/>
          <w:spacing w:val="5"/>
          <w:szCs w:val="18"/>
        </w:rPr>
        <w:t>e, con tutti gli amici che ora li circondano,</w:t>
      </w:r>
      <w:r w:rsidRPr="00C92DCB">
        <w:rPr>
          <w:rFonts w:ascii="Book Antiqua" w:hAnsi="Book Antiqua" w:cs="Tahoma"/>
          <w:bCs/>
          <w:i/>
          <w:spacing w:val="5"/>
          <w:szCs w:val="18"/>
        </w:rPr>
        <w:br/>
      </w:r>
      <w:r w:rsidRPr="00C92DCB">
        <w:rPr>
          <w:rFonts w:ascii="Book Antiqua" w:hAnsi="Book Antiqua" w:cs="Tahoma"/>
          <w:bCs/>
          <w:i/>
          <w:spacing w:val="1"/>
          <w:szCs w:val="18"/>
        </w:rPr>
        <w:t>giungano alla felicità del tuo regno.</w:t>
      </w:r>
      <w:r w:rsidRPr="00C92DCB">
        <w:rPr>
          <w:rFonts w:ascii="Book Antiqua" w:hAnsi="Book Antiqua" w:cs="Tahoma"/>
          <w:bCs/>
          <w:i/>
          <w:spacing w:val="1"/>
          <w:szCs w:val="18"/>
        </w:rPr>
        <w:br/>
      </w:r>
      <w:r w:rsidRPr="00C92DCB">
        <w:rPr>
          <w:rFonts w:ascii="Book Antiqua" w:hAnsi="Book Antiqua" w:cs="Tahoma"/>
          <w:bCs/>
          <w:i/>
          <w:spacing w:val="3"/>
          <w:szCs w:val="18"/>
        </w:rPr>
        <w:t xml:space="preserve">Per Cristo nostro Signore. </w:t>
      </w:r>
      <w:r w:rsidRPr="00C92DCB">
        <w:rPr>
          <w:rFonts w:ascii="Book Antiqua" w:hAnsi="Book Antiqua" w:cs="Tahoma"/>
          <w:i/>
          <w:spacing w:val="3"/>
          <w:szCs w:val="18"/>
        </w:rPr>
        <w:br/>
      </w:r>
      <w:r w:rsidRPr="00C92DCB">
        <w:rPr>
          <w:rFonts w:ascii="Book Antiqua" w:hAnsi="Book Antiqua" w:cs="Tahoma"/>
          <w:i/>
          <w:spacing w:val="-6"/>
          <w:szCs w:val="18"/>
        </w:rPr>
        <w:t xml:space="preserve">R. </w:t>
      </w:r>
      <w:r w:rsidRPr="00C92DCB">
        <w:rPr>
          <w:rFonts w:ascii="Book Antiqua" w:hAnsi="Book Antiqua" w:cs="Tahoma"/>
          <w:bCs/>
          <w:i/>
          <w:spacing w:val="-6"/>
          <w:szCs w:val="18"/>
        </w:rPr>
        <w:t>Amen.</w:t>
      </w:r>
    </w:p>
    <w:p w:rsidR="00AC183C" w:rsidRPr="00C92DCB" w:rsidRDefault="00E41B5C" w:rsidP="00B602FD">
      <w:pPr>
        <w:spacing w:after="120" w:line="240" w:lineRule="auto"/>
        <w:jc w:val="both"/>
        <w:rPr>
          <w:rFonts w:ascii="Book Antiqua" w:hAnsi="Book Antiqua"/>
          <w:color w:val="FF0000"/>
          <w:szCs w:val="18"/>
        </w:rPr>
      </w:pPr>
      <w:r w:rsidRPr="00C92DCB">
        <w:rPr>
          <w:rFonts w:ascii="Book Antiqua" w:hAnsi="Book Antiqua"/>
          <w:color w:val="FF0000"/>
          <w:szCs w:val="18"/>
        </w:rPr>
        <w:t xml:space="preserve">Al termine della solenne benedizione secondo quanto ricorda </w:t>
      </w:r>
      <w:r w:rsidR="00AC183C" w:rsidRPr="00C92DCB">
        <w:rPr>
          <w:rFonts w:ascii="Book Antiqua" w:hAnsi="Book Antiqua"/>
          <w:color w:val="FF0000"/>
          <w:szCs w:val="18"/>
        </w:rPr>
        <w:t>RM 80</w:t>
      </w:r>
      <w:r w:rsidRPr="00C92DCB">
        <w:rPr>
          <w:rFonts w:ascii="Book Antiqua" w:hAnsi="Book Antiqua"/>
          <w:color w:val="FF0000"/>
          <w:szCs w:val="18"/>
        </w:rPr>
        <w:t xml:space="preserve"> l’</w:t>
      </w:r>
      <w:r w:rsidR="00AC183C" w:rsidRPr="00C92DCB">
        <w:rPr>
          <w:rFonts w:ascii="Book Antiqua" w:hAnsi="Book Antiqua"/>
          <w:color w:val="FF0000"/>
          <w:szCs w:val="18"/>
        </w:rPr>
        <w:t xml:space="preserve">assemblea innalza a Dio un canto di ringraziamento o un’acclamazione di lode. Il sacerdote, ad esempio, dice: </w:t>
      </w:r>
      <w:r w:rsidR="00AC183C" w:rsidRPr="00C92DCB">
        <w:rPr>
          <w:rFonts w:ascii="Book Antiqua" w:hAnsi="Book Antiqua"/>
          <w:szCs w:val="18"/>
        </w:rPr>
        <w:t>Benediciamo il Signore</w:t>
      </w:r>
      <w:r w:rsidR="00AC183C" w:rsidRPr="00C92DCB">
        <w:rPr>
          <w:rFonts w:ascii="Book Antiqua" w:hAnsi="Book Antiqua"/>
          <w:color w:val="FF0000"/>
          <w:szCs w:val="18"/>
        </w:rPr>
        <w:t xml:space="preserve">. Tutti: </w:t>
      </w:r>
      <w:r w:rsidR="00AC183C" w:rsidRPr="00C92DCB">
        <w:rPr>
          <w:rFonts w:ascii="Book Antiqua" w:hAnsi="Book Antiqua"/>
          <w:szCs w:val="18"/>
        </w:rPr>
        <w:t>Rendiamo grazie a Dio</w:t>
      </w:r>
      <w:r w:rsidR="00AC183C" w:rsidRPr="00C92DCB">
        <w:rPr>
          <w:rFonts w:ascii="Book Antiqua" w:hAnsi="Book Antiqua"/>
          <w:color w:val="FF0000"/>
          <w:szCs w:val="18"/>
        </w:rPr>
        <w:t>.</w:t>
      </w:r>
    </w:p>
    <w:p w:rsidR="00AC183C" w:rsidRPr="00C92DCB" w:rsidRDefault="005865EE" w:rsidP="00AC18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preghiera dei fedeli e/ o </w:t>
      </w:r>
      <w:r w:rsidRPr="00C92DCB">
        <w:rPr>
          <w:rFonts w:ascii="Book Antiqua" w:hAnsi="Book Antiqua"/>
          <w:color w:val="FF0000"/>
          <w:sz w:val="28"/>
        </w:rPr>
        <w:t>invocazione dei santi</w:t>
      </w:r>
    </w:p>
    <w:p w:rsidR="005865EE" w:rsidRPr="00C92DCB" w:rsidRDefault="005865EE" w:rsidP="00AC183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8"/>
        </w:rPr>
      </w:pPr>
      <w:r w:rsidRPr="00C92DCB">
        <w:rPr>
          <w:rFonts w:ascii="Book Antiqua" w:hAnsi="Book Antiqua"/>
          <w:sz w:val="28"/>
        </w:rPr>
        <w:t xml:space="preserve">[professione di fede] </w:t>
      </w:r>
    </w:p>
    <w:p w:rsidR="005865EE" w:rsidRPr="00C92DCB" w:rsidRDefault="005865EE" w:rsidP="00AC183C">
      <w:pPr>
        <w:spacing w:after="0" w:line="240" w:lineRule="auto"/>
        <w:ind w:firstLine="45"/>
        <w:jc w:val="both"/>
        <w:rPr>
          <w:rFonts w:ascii="Book Antiqua" w:hAnsi="Book Antiqua"/>
          <w:sz w:val="28"/>
        </w:rPr>
      </w:pPr>
    </w:p>
    <w:p w:rsidR="00AC183C" w:rsidRPr="00C92DCB" w:rsidRDefault="005865EE" w:rsidP="005865EE">
      <w:pPr>
        <w:spacing w:after="0" w:line="240" w:lineRule="auto"/>
        <w:jc w:val="both"/>
        <w:rPr>
          <w:rFonts w:ascii="Book Antiqua" w:hAnsi="Book Antiqua"/>
          <w:i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 xml:space="preserve">o </w:t>
      </w:r>
      <w:r w:rsidRPr="00C92DCB">
        <w:rPr>
          <w:rFonts w:ascii="Book Antiqua" w:hAnsi="Book Antiqua"/>
          <w:i/>
          <w:sz w:val="24"/>
          <w:szCs w:val="20"/>
        </w:rPr>
        <w:t>Liturgia eucaristica</w:t>
      </w:r>
    </w:p>
    <w:p w:rsidR="00AC183C" w:rsidRPr="00C92DCB" w:rsidRDefault="005865EE" w:rsidP="00AC183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>presentazione delle offerte</w:t>
      </w:r>
      <w:r w:rsidR="00AC183C" w:rsidRPr="00C92DCB">
        <w:rPr>
          <w:rFonts w:ascii="Book Antiqua" w:hAnsi="Book Antiqua"/>
          <w:sz w:val="24"/>
          <w:szCs w:val="20"/>
        </w:rPr>
        <w:t xml:space="preserve"> (con relativo </w:t>
      </w:r>
      <w:r w:rsidR="00AC183C" w:rsidRPr="00C92DCB">
        <w:rPr>
          <w:rFonts w:ascii="Book Antiqua" w:hAnsi="Book Antiqua"/>
          <w:color w:val="FF0000"/>
          <w:sz w:val="24"/>
          <w:szCs w:val="20"/>
        </w:rPr>
        <w:t>canto processionale</w:t>
      </w:r>
      <w:r w:rsidR="00AC183C" w:rsidRPr="00C92DCB">
        <w:rPr>
          <w:rFonts w:ascii="Book Antiqua" w:hAnsi="Book Antiqua"/>
          <w:sz w:val="24"/>
          <w:szCs w:val="20"/>
        </w:rPr>
        <w:t>)</w:t>
      </w:r>
    </w:p>
    <w:p w:rsidR="00AC183C" w:rsidRPr="00C92DCB" w:rsidRDefault="005865EE" w:rsidP="00AC183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 xml:space="preserve">preghiera eucaristica </w:t>
      </w:r>
      <w:r w:rsidR="00AC183C" w:rsidRPr="00C92DCB">
        <w:rPr>
          <w:rFonts w:ascii="Book Antiqua" w:hAnsi="Book Antiqua"/>
          <w:sz w:val="24"/>
          <w:szCs w:val="20"/>
        </w:rPr>
        <w:t>(</w:t>
      </w:r>
      <w:r w:rsidR="00AC183C" w:rsidRPr="00C92DCB">
        <w:rPr>
          <w:rFonts w:ascii="Book Antiqua" w:hAnsi="Book Antiqua"/>
          <w:i/>
          <w:color w:val="FF0000"/>
          <w:sz w:val="24"/>
          <w:szCs w:val="20"/>
        </w:rPr>
        <w:t>Sanctus</w:t>
      </w:r>
      <w:r w:rsidR="00AC183C" w:rsidRPr="00C92DCB">
        <w:rPr>
          <w:rFonts w:ascii="Book Antiqua" w:hAnsi="Book Antiqua"/>
          <w:sz w:val="24"/>
          <w:szCs w:val="20"/>
        </w:rPr>
        <w:t xml:space="preserve">, </w:t>
      </w:r>
      <w:r w:rsidR="00AC183C" w:rsidRPr="00C92DCB">
        <w:rPr>
          <w:rFonts w:ascii="Book Antiqua" w:hAnsi="Book Antiqua"/>
          <w:i/>
          <w:color w:val="FF0000"/>
          <w:sz w:val="24"/>
          <w:szCs w:val="20"/>
        </w:rPr>
        <w:t>Mistero della fede</w:t>
      </w:r>
      <w:r w:rsidR="00AC183C" w:rsidRPr="00C92DCB">
        <w:rPr>
          <w:rFonts w:ascii="Book Antiqua" w:hAnsi="Book Antiqua"/>
          <w:sz w:val="24"/>
          <w:szCs w:val="20"/>
        </w:rPr>
        <w:t>)</w:t>
      </w:r>
    </w:p>
    <w:p w:rsidR="00AC183C" w:rsidRPr="00C92DCB" w:rsidRDefault="005865EE" w:rsidP="00AC183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color w:val="FF0000"/>
          <w:szCs w:val="18"/>
        </w:rPr>
      </w:pPr>
      <w:r w:rsidRPr="00C92DCB">
        <w:rPr>
          <w:rFonts w:ascii="Book Antiqua" w:hAnsi="Book Antiqua"/>
          <w:sz w:val="24"/>
          <w:szCs w:val="20"/>
        </w:rPr>
        <w:t>Padre nostro</w:t>
      </w:r>
      <w:r w:rsidR="00AC183C" w:rsidRPr="00C92DCB">
        <w:rPr>
          <w:rFonts w:ascii="Book Antiqua" w:hAnsi="Book Antiqua"/>
          <w:sz w:val="24"/>
          <w:szCs w:val="20"/>
        </w:rPr>
        <w:t xml:space="preserve"> </w:t>
      </w:r>
      <w:r w:rsidR="00AC183C" w:rsidRPr="00C92DCB">
        <w:rPr>
          <w:rFonts w:ascii="Book Antiqua" w:hAnsi="Book Antiqua"/>
          <w:color w:val="FF0000"/>
          <w:szCs w:val="18"/>
        </w:rPr>
        <w:t>(da cantare?)</w:t>
      </w:r>
    </w:p>
    <w:p w:rsidR="00AC183C" w:rsidRPr="00C92DCB" w:rsidRDefault="005865EE" w:rsidP="00AC183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>scambio della pace</w:t>
      </w:r>
    </w:p>
    <w:p w:rsidR="00AC183C" w:rsidRPr="00C92DCB" w:rsidRDefault="005865EE" w:rsidP="00AC183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>frazione del pane</w:t>
      </w:r>
      <w:r w:rsidR="00AC183C" w:rsidRPr="00C92DCB">
        <w:rPr>
          <w:rFonts w:ascii="Book Antiqua" w:hAnsi="Book Antiqua"/>
          <w:sz w:val="24"/>
          <w:szCs w:val="20"/>
        </w:rPr>
        <w:t xml:space="preserve"> (</w:t>
      </w:r>
      <w:r w:rsidR="00AC183C" w:rsidRPr="00C92DCB">
        <w:rPr>
          <w:rFonts w:ascii="Book Antiqua" w:hAnsi="Book Antiqua"/>
          <w:i/>
          <w:color w:val="FF0000"/>
          <w:sz w:val="24"/>
          <w:szCs w:val="20"/>
        </w:rPr>
        <w:t>Agnus Dei</w:t>
      </w:r>
      <w:r w:rsidR="00AC183C" w:rsidRPr="00C92DCB">
        <w:rPr>
          <w:rFonts w:ascii="Book Antiqua" w:hAnsi="Book Antiqua"/>
          <w:sz w:val="24"/>
          <w:szCs w:val="20"/>
        </w:rPr>
        <w:t>)</w:t>
      </w:r>
    </w:p>
    <w:p w:rsidR="005865EE" w:rsidRPr="00C92DCB" w:rsidRDefault="00AC183C" w:rsidP="00B602FD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>comunione (</w:t>
      </w:r>
      <w:r w:rsidR="005865EE" w:rsidRPr="00C92DCB">
        <w:rPr>
          <w:rFonts w:ascii="Book Antiqua" w:hAnsi="Book Antiqua"/>
          <w:sz w:val="24"/>
          <w:szCs w:val="20"/>
        </w:rPr>
        <w:t xml:space="preserve">con relativo </w:t>
      </w:r>
      <w:r w:rsidR="005865EE" w:rsidRPr="00C92DCB">
        <w:rPr>
          <w:rFonts w:ascii="Book Antiqua" w:hAnsi="Book Antiqua"/>
          <w:color w:val="FF0000"/>
          <w:sz w:val="24"/>
          <w:szCs w:val="20"/>
        </w:rPr>
        <w:t>canto processionale</w:t>
      </w:r>
      <w:r w:rsidRPr="00C92DCB">
        <w:rPr>
          <w:rFonts w:ascii="Book Antiqua" w:hAnsi="Book Antiqua"/>
          <w:sz w:val="24"/>
          <w:szCs w:val="20"/>
        </w:rPr>
        <w:t>)</w:t>
      </w:r>
    </w:p>
    <w:p w:rsidR="00B602FD" w:rsidRPr="00C92DCB" w:rsidRDefault="00B602FD" w:rsidP="00B602FD">
      <w:pPr>
        <w:spacing w:after="0" w:line="240" w:lineRule="auto"/>
        <w:jc w:val="both"/>
        <w:rPr>
          <w:rFonts w:ascii="Book Antiqua" w:hAnsi="Book Antiqua"/>
          <w:color w:val="FF0000"/>
          <w:szCs w:val="18"/>
        </w:rPr>
      </w:pPr>
      <w:r w:rsidRPr="00C92DCB">
        <w:rPr>
          <w:rFonts w:ascii="Book Antiqua" w:hAnsi="Book Antiqua"/>
          <w:color w:val="FF0000"/>
          <w:szCs w:val="18"/>
        </w:rPr>
        <w:t xml:space="preserve">Attenzione alle antifone di comunione del Messale Romano per la Messa degli sposi, ad es.: </w:t>
      </w:r>
      <w:r w:rsidRPr="00C92DCB">
        <w:rPr>
          <w:rFonts w:ascii="Book Antiqua" w:hAnsi="Book Antiqua"/>
          <w:i/>
          <w:color w:val="FF0000"/>
          <w:szCs w:val="18"/>
        </w:rPr>
        <w:t>Vi do un comandamento nuovo: che vi amiate gli uni gli altri, come io ho amato voi, dice il Signore</w:t>
      </w:r>
      <w:r w:rsidRPr="00C92DCB">
        <w:rPr>
          <w:rFonts w:ascii="Book Antiqua" w:hAnsi="Book Antiqua"/>
          <w:color w:val="FF0000"/>
          <w:szCs w:val="18"/>
        </w:rPr>
        <w:t xml:space="preserve"> (</w:t>
      </w:r>
      <w:proofErr w:type="spellStart"/>
      <w:r w:rsidRPr="00C92DCB">
        <w:rPr>
          <w:rFonts w:ascii="Book Antiqua" w:hAnsi="Book Antiqua"/>
          <w:color w:val="FF0000"/>
          <w:szCs w:val="18"/>
        </w:rPr>
        <w:t>Gv</w:t>
      </w:r>
      <w:proofErr w:type="spellEnd"/>
      <w:r w:rsidRPr="00C92DCB">
        <w:rPr>
          <w:rFonts w:ascii="Book Antiqua" w:hAnsi="Book Antiqua"/>
          <w:color w:val="FF0000"/>
          <w:szCs w:val="18"/>
        </w:rPr>
        <w:t xml:space="preserve"> 13,34)</w:t>
      </w:r>
    </w:p>
    <w:p w:rsidR="005865EE" w:rsidRPr="00C92DCB" w:rsidRDefault="005865EE" w:rsidP="005865EE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 xml:space="preserve"> </w:t>
      </w:r>
    </w:p>
    <w:p w:rsidR="00B602FD" w:rsidRPr="00C92DCB" w:rsidRDefault="005865EE" w:rsidP="005865EE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 xml:space="preserve">o </w:t>
      </w:r>
      <w:r w:rsidRPr="00C92DCB">
        <w:rPr>
          <w:rFonts w:ascii="Book Antiqua" w:hAnsi="Book Antiqua"/>
          <w:i/>
          <w:sz w:val="24"/>
          <w:szCs w:val="20"/>
        </w:rPr>
        <w:t>Riti di conclusione</w:t>
      </w:r>
    </w:p>
    <w:p w:rsidR="00B602FD" w:rsidRPr="00C92DCB" w:rsidRDefault="005865EE" w:rsidP="00B602F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>preghiera dopo la comunione</w:t>
      </w:r>
    </w:p>
    <w:p w:rsidR="005865EE" w:rsidRPr="00C92DCB" w:rsidRDefault="005865EE" w:rsidP="00B602F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 w:rsidRPr="00C92DCB">
        <w:rPr>
          <w:rFonts w:ascii="Book Antiqua" w:hAnsi="Book Antiqua"/>
          <w:sz w:val="24"/>
          <w:szCs w:val="20"/>
        </w:rPr>
        <w:t xml:space="preserve">benedizione finale e congedo </w:t>
      </w:r>
    </w:p>
    <w:p w:rsidR="00E41B5C" w:rsidRPr="00C92DCB" w:rsidRDefault="00E41B5C" w:rsidP="00E41B5C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</w:p>
    <w:p w:rsidR="00E41B5C" w:rsidRPr="00C92DCB" w:rsidRDefault="00E41B5C" w:rsidP="001F50A1">
      <w:pPr>
        <w:spacing w:after="120" w:line="240" w:lineRule="auto"/>
        <w:jc w:val="both"/>
        <w:rPr>
          <w:rFonts w:ascii="Book Antiqua" w:hAnsi="Book Antiqua"/>
          <w:b/>
          <w:szCs w:val="18"/>
        </w:rPr>
      </w:pPr>
      <w:r w:rsidRPr="00C92DCB">
        <w:rPr>
          <w:rFonts w:ascii="Book Antiqua" w:hAnsi="Book Antiqua"/>
          <w:b/>
          <w:szCs w:val="18"/>
        </w:rPr>
        <w:t>Alcune indicazioni</w:t>
      </w:r>
    </w:p>
    <w:p w:rsidR="00E41B5C" w:rsidRPr="00C92DCB" w:rsidRDefault="00E41B5C" w:rsidP="00E41B5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Cs w:val="18"/>
        </w:rPr>
      </w:pPr>
      <w:r w:rsidRPr="00C92DCB">
        <w:rPr>
          <w:rFonts w:ascii="Book Antiqua" w:hAnsi="Book Antiqua"/>
          <w:szCs w:val="18"/>
        </w:rPr>
        <w:t>Partire da ciò che è essenziale (</w:t>
      </w:r>
      <w:r w:rsidRPr="00C92DCB">
        <w:rPr>
          <w:rFonts w:ascii="Book Antiqua" w:hAnsi="Book Antiqua"/>
          <w:i/>
          <w:szCs w:val="18"/>
        </w:rPr>
        <w:t>Alleluia, Sanctus…</w:t>
      </w:r>
      <w:r w:rsidRPr="00C92DCB">
        <w:rPr>
          <w:rFonts w:ascii="Book Antiqua" w:hAnsi="Book Antiqua"/>
          <w:szCs w:val="18"/>
        </w:rPr>
        <w:t>)</w:t>
      </w:r>
    </w:p>
    <w:p w:rsidR="00E41B5C" w:rsidRPr="00C92DCB" w:rsidRDefault="00E41B5C" w:rsidP="00E41B5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Cs w:val="18"/>
        </w:rPr>
      </w:pPr>
      <w:r w:rsidRPr="00C92DCB">
        <w:rPr>
          <w:rFonts w:ascii="Book Antiqua" w:hAnsi="Book Antiqua"/>
          <w:szCs w:val="18"/>
        </w:rPr>
        <w:t>Preoccuparsi dell’assemblea e tener conto che spesso si tratta di assemblee molto particolari (non sempre abituate ai tempi, ai ritmi e ai linguaggi della liturgia)</w:t>
      </w:r>
    </w:p>
    <w:p w:rsidR="001F50A1" w:rsidRPr="00C92DCB" w:rsidRDefault="001F50A1" w:rsidP="00E41B5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Cs w:val="18"/>
        </w:rPr>
      </w:pPr>
      <w:r w:rsidRPr="00C92DCB">
        <w:rPr>
          <w:rFonts w:ascii="Book Antiqua" w:hAnsi="Book Antiqua"/>
          <w:szCs w:val="18"/>
        </w:rPr>
        <w:t>Interrogare sempre la liturgia a partire dalle sue fonti cioè i libri liturgici (</w:t>
      </w:r>
      <w:r w:rsidRPr="00C92DCB">
        <w:rPr>
          <w:rFonts w:ascii="Book Antiqua" w:hAnsi="Book Antiqua"/>
          <w:i/>
          <w:szCs w:val="18"/>
        </w:rPr>
        <w:t>Rito del Matrimonio</w:t>
      </w:r>
      <w:r w:rsidRPr="00C92DCB">
        <w:rPr>
          <w:rFonts w:ascii="Book Antiqua" w:hAnsi="Book Antiqua"/>
          <w:szCs w:val="18"/>
        </w:rPr>
        <w:t xml:space="preserve">, </w:t>
      </w:r>
      <w:r w:rsidRPr="00C92DCB">
        <w:rPr>
          <w:rFonts w:ascii="Book Antiqua" w:hAnsi="Book Antiqua"/>
          <w:i/>
          <w:szCs w:val="18"/>
        </w:rPr>
        <w:t>Messale Romano</w:t>
      </w:r>
      <w:r w:rsidRPr="00C92DCB">
        <w:rPr>
          <w:rFonts w:ascii="Book Antiqua" w:hAnsi="Book Antiqua"/>
          <w:szCs w:val="18"/>
        </w:rPr>
        <w:t xml:space="preserve"> e </w:t>
      </w:r>
      <w:r w:rsidRPr="00C92DCB">
        <w:rPr>
          <w:rFonts w:ascii="Book Antiqua" w:hAnsi="Book Antiqua"/>
          <w:i/>
          <w:szCs w:val="18"/>
        </w:rPr>
        <w:t>Lezionario</w:t>
      </w:r>
      <w:r w:rsidRPr="00C92DCB">
        <w:rPr>
          <w:rFonts w:ascii="Book Antiqua" w:hAnsi="Book Antiqua"/>
          <w:szCs w:val="18"/>
        </w:rPr>
        <w:t>)</w:t>
      </w:r>
    </w:p>
    <w:p w:rsidR="00E41B5C" w:rsidRPr="00C92DCB" w:rsidRDefault="00E41B5C" w:rsidP="00E41B5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Cs w:val="18"/>
        </w:rPr>
      </w:pPr>
      <w:r w:rsidRPr="00C92DCB">
        <w:rPr>
          <w:rFonts w:ascii="Book Antiqua" w:hAnsi="Book Antiqua"/>
          <w:szCs w:val="18"/>
        </w:rPr>
        <w:t>Il troppo stroppia…</w:t>
      </w:r>
    </w:p>
    <w:p w:rsidR="00E41B5C" w:rsidRPr="00C92DCB" w:rsidRDefault="00E41B5C" w:rsidP="001F50A1">
      <w:pPr>
        <w:pStyle w:val="Paragrafoelenco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Book Antiqua" w:hAnsi="Book Antiqua"/>
          <w:szCs w:val="18"/>
        </w:rPr>
      </w:pPr>
      <w:r w:rsidRPr="00C92DCB">
        <w:rPr>
          <w:rFonts w:ascii="Book Antiqua" w:hAnsi="Book Antiqua"/>
          <w:szCs w:val="18"/>
        </w:rPr>
        <w:t>…ma il troppo poco non si addice alla liturgia che per sua natura è ampia, ricca, plurale: non con</w:t>
      </w:r>
      <w:r w:rsidR="001F50A1" w:rsidRPr="00C92DCB">
        <w:rPr>
          <w:rFonts w:ascii="Book Antiqua" w:hAnsi="Book Antiqua"/>
          <w:szCs w:val="18"/>
        </w:rPr>
        <w:t>os</w:t>
      </w:r>
      <w:r w:rsidRPr="00C92DCB">
        <w:rPr>
          <w:rFonts w:ascii="Book Antiqua" w:hAnsi="Book Antiqua"/>
          <w:szCs w:val="18"/>
        </w:rPr>
        <w:t>ce solo i canti, ma anche le acclamazioni, le invocazioni e i silenzi</w:t>
      </w:r>
    </w:p>
    <w:p w:rsidR="001F50A1" w:rsidRPr="00C92DCB" w:rsidRDefault="001F50A1" w:rsidP="000226D0">
      <w:pPr>
        <w:spacing w:after="0" w:line="240" w:lineRule="auto"/>
        <w:jc w:val="both"/>
        <w:rPr>
          <w:rFonts w:ascii="Book Antiqua" w:hAnsi="Book Antiqua"/>
          <w:szCs w:val="18"/>
        </w:rPr>
      </w:pPr>
      <w:r w:rsidRPr="00C92DCB">
        <w:rPr>
          <w:rFonts w:ascii="Book Antiqua" w:hAnsi="Book Antiqua"/>
          <w:szCs w:val="18"/>
        </w:rPr>
        <w:t xml:space="preserve">Uno strumento prezioso: </w:t>
      </w:r>
      <w:r w:rsidRPr="00C92DCB">
        <w:rPr>
          <w:rFonts w:ascii="Book Antiqua" w:hAnsi="Book Antiqua"/>
          <w:smallCaps/>
          <w:szCs w:val="18"/>
        </w:rPr>
        <w:t>A. Dal Maso</w:t>
      </w:r>
      <w:r w:rsidRPr="00C92DCB">
        <w:rPr>
          <w:rFonts w:ascii="Book Antiqua" w:hAnsi="Book Antiqua"/>
          <w:szCs w:val="18"/>
        </w:rPr>
        <w:t xml:space="preserve">, </w:t>
      </w:r>
      <w:r w:rsidRPr="00C92DCB">
        <w:rPr>
          <w:rFonts w:ascii="Book Antiqua" w:hAnsi="Book Antiqua"/>
          <w:i/>
          <w:szCs w:val="18"/>
        </w:rPr>
        <w:t>Prometto di amarti e onorarti. Per preparare e celebrare la messa degli sposi</w:t>
      </w:r>
      <w:r w:rsidRPr="00C92DCB">
        <w:rPr>
          <w:rFonts w:ascii="Book Antiqua" w:hAnsi="Book Antiqua"/>
          <w:szCs w:val="18"/>
        </w:rPr>
        <w:t xml:space="preserve">, </w:t>
      </w:r>
      <w:proofErr w:type="spellStart"/>
      <w:r w:rsidRPr="00C92DCB">
        <w:rPr>
          <w:rFonts w:ascii="Book Antiqua" w:hAnsi="Book Antiqua"/>
          <w:szCs w:val="18"/>
        </w:rPr>
        <w:t>Queriniana</w:t>
      </w:r>
      <w:proofErr w:type="spellEnd"/>
      <w:r w:rsidRPr="00C92DCB">
        <w:rPr>
          <w:rFonts w:ascii="Book Antiqua" w:hAnsi="Book Antiqua"/>
          <w:szCs w:val="18"/>
        </w:rPr>
        <w:t>, Brescia 2004</w:t>
      </w:r>
    </w:p>
    <w:sectPr w:rsidR="001F50A1" w:rsidRPr="00C92DCB" w:rsidSect="00067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1D6"/>
    <w:multiLevelType w:val="hybridMultilevel"/>
    <w:tmpl w:val="BBC613FE"/>
    <w:lvl w:ilvl="0" w:tplc="3BE66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26D67"/>
    <w:multiLevelType w:val="hybridMultilevel"/>
    <w:tmpl w:val="B2944F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E392A"/>
    <w:multiLevelType w:val="hybridMultilevel"/>
    <w:tmpl w:val="8974AB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65A51"/>
    <w:multiLevelType w:val="hybridMultilevel"/>
    <w:tmpl w:val="491ACF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778C"/>
    <w:multiLevelType w:val="hybridMultilevel"/>
    <w:tmpl w:val="F5205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492A"/>
    <w:multiLevelType w:val="hybridMultilevel"/>
    <w:tmpl w:val="28A6CB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96C6B"/>
    <w:multiLevelType w:val="hybridMultilevel"/>
    <w:tmpl w:val="04A48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226D0"/>
    <w:rsid w:val="000226D0"/>
    <w:rsid w:val="00067226"/>
    <w:rsid w:val="001C27DE"/>
    <w:rsid w:val="001F50A1"/>
    <w:rsid w:val="004E6D6F"/>
    <w:rsid w:val="005865EE"/>
    <w:rsid w:val="00863DD4"/>
    <w:rsid w:val="00AC183C"/>
    <w:rsid w:val="00B602FD"/>
    <w:rsid w:val="00C92DCB"/>
    <w:rsid w:val="00E41B5C"/>
    <w:rsid w:val="00E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C5D1-17F9-4045-989D-82B6A32E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glesa</cp:lastModifiedBy>
  <cp:revision>3</cp:revision>
  <cp:lastPrinted>2017-03-13T17:14:00Z</cp:lastPrinted>
  <dcterms:created xsi:type="dcterms:W3CDTF">2017-03-13T16:11:00Z</dcterms:created>
  <dcterms:modified xsi:type="dcterms:W3CDTF">2017-03-13T17:14:00Z</dcterms:modified>
</cp:coreProperties>
</file>