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4" w:rsidRPr="00F61967" w:rsidRDefault="000774F5" w:rsidP="00F6196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16191</wp:posOffset>
            </wp:positionH>
            <wp:positionV relativeFrom="paragraph">
              <wp:posOffset>-152482</wp:posOffset>
            </wp:positionV>
            <wp:extent cx="424125" cy="645129"/>
            <wp:effectExtent l="19050" t="0" r="0" b="0"/>
            <wp:wrapNone/>
            <wp:docPr id="1" name="Immagine 1" descr="\\VM-SERVERFILE\usersnew\CAP\Cpg\Privata\UFFICIO\Attività del Centro\2014-2015\-- immagini utili\Logo dell'anno\Gri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SERVERFILE\usersnew\CAP\Cpg\Privata\UFFICIO\Attività del Centro\2014-2015\-- immagini utili\Logo dell'anno\Grig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5" cy="64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D3D"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.05pt;margin-top:4.1pt;width:294.4pt;height:51.1pt;z-index:251661312;mso-position-horizontal-relative:text;mso-position-vertical-relative:text" filled="f" stroked="f">
            <v:textbox style="mso-next-textbox:#_x0000_s1029">
              <w:txbxContent>
                <w:p w:rsidR="000774F5" w:rsidRPr="00955E74" w:rsidRDefault="000774F5" w:rsidP="00CB5485">
                  <w:pPr>
                    <w:spacing w:after="0" w:line="240" w:lineRule="auto"/>
                    <w:rPr>
                      <w:rFonts w:ascii="Arial Narrow" w:hAnsi="Arial Narrow"/>
                      <w:color w:val="7F7F7F" w:themeColor="text1" w:themeTint="80"/>
                      <w:sz w:val="16"/>
                    </w:rPr>
                  </w:pPr>
                  <w:r>
                    <w:rPr>
                      <w:rFonts w:ascii="Arial Narrow" w:hAnsi="Arial Narrow"/>
                      <w:color w:val="7F7F7F" w:themeColor="text1" w:themeTint="80"/>
                      <w:sz w:val="16"/>
                    </w:rPr>
                    <w:t>Dio è amore</w:t>
                  </w:r>
                </w:p>
                <w:p w:rsidR="000774F5" w:rsidRPr="00CB5485" w:rsidRDefault="000774F5" w:rsidP="00CB5485">
                  <w:pPr>
                    <w:spacing w:after="0" w:line="240" w:lineRule="auto"/>
                    <w:rPr>
                      <w:rFonts w:ascii="Trebuchet MS" w:hAnsi="Trebuchet MS"/>
                      <w:sz w:val="4"/>
                    </w:rPr>
                  </w:pPr>
                </w:p>
                <w:p w:rsidR="000774F5" w:rsidRPr="000774F5" w:rsidRDefault="00F30D0C" w:rsidP="00CB5485">
                  <w:pPr>
                    <w:spacing w:after="0" w:line="240" w:lineRule="auto"/>
                    <w:rPr>
                      <w:rFonts w:ascii="Bebas Neue" w:hAnsi="Bebas Neue"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rFonts w:ascii="Bebas Neue" w:hAnsi="Bebas Neue"/>
                      <w:color w:val="808080" w:themeColor="background1" w:themeShade="80"/>
                      <w:sz w:val="40"/>
                      <w:szCs w:val="40"/>
                    </w:rPr>
                    <w:t>Proposta di esame di coscienza - 1</w:t>
                  </w:r>
                </w:p>
              </w:txbxContent>
            </v:textbox>
          </v:shape>
        </w:pict>
      </w:r>
      <w:r w:rsidR="003D4D3D">
        <w:rPr>
          <w:noProof/>
          <w:sz w:val="24"/>
          <w:szCs w:val="24"/>
          <w:lang w:eastAsia="it-IT"/>
        </w:rPr>
        <w:pict>
          <v:shape id="_x0000_s1033" type="#_x0000_t202" style="position:absolute;margin-left:434.05pt;margin-top:.4pt;width:41.4pt;height:38.7pt;z-index:251665408;mso-position-horizontal-relative:text;mso-position-vertical-relative:text" stroked="f">
            <v:fill opacity="0"/>
            <v:textbox style="mso-next-textbox:#_x0000_s1033">
              <w:txbxContent>
                <w:p w:rsidR="000774F5" w:rsidRPr="000774F5" w:rsidRDefault="003A4502" w:rsidP="00955E74">
                  <w:pPr>
                    <w:spacing w:after="0" w:line="240" w:lineRule="auto"/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</w:pPr>
                  <w:r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  <w:t>12</w:t>
                  </w:r>
                  <w:r w:rsidR="00F30D0C"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  <w:t>B</w:t>
                  </w:r>
                </w:p>
              </w:txbxContent>
            </v:textbox>
          </v:shape>
        </w:pict>
      </w:r>
      <w:r w:rsidR="003D4D3D">
        <w:rPr>
          <w:noProof/>
          <w:sz w:val="24"/>
          <w:szCs w:val="24"/>
          <w:lang w:eastAsia="it-IT"/>
        </w:rPr>
        <w:pict>
          <v:oval id="_x0000_s1032" style="position:absolute;margin-left:428.15pt;margin-top:-7.55pt;width:51.55pt;height:51.55pt;z-index:251664384;mso-position-horizontal-relative:text;mso-position-vertical-relative:text" fillcolor="white [3212]" strokecolor="#7f7f7f [1612]" strokeweight="1pt"/>
        </w:pict>
      </w:r>
      <w:r w:rsidR="003D4D3D">
        <w:rPr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427.05pt;margin-top:11.65pt;width:22.5pt;height:11.25pt;rotation:270;z-index:251667456;mso-position-horizontal-relative:text;mso-position-vertical-relative:text" adj="-8822978" fillcolor="#7f7f7f [1612]" stroked="f">
            <v:shadow color="#868686"/>
            <v:textpath style="font-family:&quot;Arial Narrow&quot;;font-size:8pt" fitshape="t" trim="t" string="allegato"/>
          </v:shape>
        </w:pict>
      </w:r>
    </w:p>
    <w:p w:rsidR="009C6194" w:rsidRPr="00CC08C0" w:rsidRDefault="003D4D3D" w:rsidP="00F6196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.95pt;margin-top:4.65pt;width:409.9pt;height:.05pt;z-index:251660288" o:connectortype="straight" strokecolor="#7f7f7f [1612]" strokeweight="1pt"/>
        </w:pict>
      </w:r>
    </w:p>
    <w:p w:rsidR="009C6194" w:rsidRPr="00CC08C0" w:rsidRDefault="009C6194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E7644" w:rsidRPr="00CC08C0" w:rsidRDefault="002E7644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C08C0" w:rsidRPr="00F30D0C" w:rsidRDefault="00CC08C0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D142B" w:rsidRPr="00F30D0C" w:rsidRDefault="006D142B" w:rsidP="00F61967">
      <w:pPr>
        <w:spacing w:after="0" w:line="240" w:lineRule="auto"/>
        <w:rPr>
          <w:rFonts w:ascii="Arial Narrow" w:hAnsi="Arial Narrow"/>
          <w:sz w:val="20"/>
          <w:szCs w:val="20"/>
        </w:rPr>
        <w:sectPr w:rsidR="006D142B" w:rsidRPr="00F30D0C" w:rsidSect="00F61967">
          <w:pgSz w:w="11906" w:h="16838"/>
          <w:pgMar w:top="567" w:right="851" w:bottom="567" w:left="851" w:header="709" w:footer="709" w:gutter="567"/>
          <w:cols w:space="708"/>
          <w:docGrid w:linePitch="360"/>
        </w:sect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lastRenderedPageBreak/>
        <w:t>“Amerai il signore tuo Dio con tutto il cuore, tutta l’anima e tutta la forza”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Amare Dio significa cercarlo per conoscerlo meglio, godere della sua presenza con la preghiera, meditazione, silenzio, celebrarlo assieme ai fratelli con i quali condivido il cammino nella fede.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t>Dio sopra ogni cosa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ho fede in Dio? quanto conta per me Dio nelle scelte che faccio, in ciò che vivo?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dove investo le mie energie, i miei sentimenti, le mie sicurezze?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ci sono cose più importanti di Dio nella mia vita?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mi affido a maghi, pratico l'occultismo? Sono superstizioso?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t>La preghiera: dialogo e intimità con Dio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prego solo per utilità, per ricavare beneficio?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non c'è spiritualità né vita di fede senza preghiera: quanto e come prego?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prego meccanicamente? Penso che sto parlando con una persona presente che mi ascolta?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se la preghiera è dialogo ascolto mai ciò che Dio mi dice? ho pensato mai a ciò che Dio vuole da me oppure pretendo solo che lui faccia la mia volontà?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la messa, i sacramenti, le feste e la domenica sono anche un momento di ristoro e crescita spirituale: ne sento mai il bisogno, come li vivo? come mi preparo?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t>Dio amato, proclamato e testimoniato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rispetto Dio, il suo Nome e le sue cose: i santi, la Chiesa, i sacerdoti, i ministri, il popolo cristiano? Bestemmio? Racconto barzellette o cose che offendono la memoria santa di Dio?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penso mai all'esempio che dovrei dare come cristiano e discepolo di Cristo?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mi faccio riconoscere come cristiano oppure lo nascondo? Perché lo faccio?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mi sento parte della Chiesa, ascolto ciò che i suoi pastori dicono, desidero partecipare alla sua edificazione, oppure sono estraneo, assente, polemico.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t>“Vi amerete come io ho amato voi"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 xml:space="preserve">Amare come Dio ci ha amato è la sfida che Dio lancia agli uomini, l’uomo è prezioso, sacro. Il fratello che mi sta accanto non è territorio di conquista, non lo posso usare, calpestare, umiliare, non gli posso togliere il necessario per la vita. 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Questo è peccare contro il fratello. Non è sufficiente non fargli del male, non si può accettare l'indifferenza, Dio ci chiede di amarlo. Significa andargli incontro e non aspettare che lui ci avvicini. L'amore è attivo … creativo.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t>La famiglia: luogo dove vivere e crescere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rispetto i genitori? Quanto tempo dedico al dialogo con i miei familiari? Il dialogo nella mia famiglia è superficiale oppure riguarda anche i sentimenti, desideri, bisogni?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aiuto i miei familiari in difficoltà, mi accorgo dei loro bisogni anche inespressi, rispetto i loro sentimenti?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il mio comportamento in famiglia, le mie parole, aiutano a creare un clima positivo e disteso? Cerco di essere costruttivo oppure sono assente, aggressivo o polemico?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t>La sessualità: via verso la comunione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la sessualità è parte integrante della nostra persona, elemento fondamentale di relazione e fonte d'identità personale, è Dio che l'ha voluta e pensata, la Chiesa custodisce e annuncia con fedeltà il progetto di Dio. Ho cercato di conoscere ed accogliere questo progetto e di viverlo oppure mi basta il sentire comune?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la pornografia, la prostituzione … rendono le persone e l'intimità merce e cosa volgare: come mi comporto?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l’uso della sessualità fuori dal matrimonio svilisce il progetto di Dio sull'uomo e la sessualità. Come vivo il mio fidanzamento da questo punto di vista? Sono fedele?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come vivo la mia vita affettiva?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t>I beni materiali: a servizio dell’uomo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Il Signore dice: non rubare. Cerco di appropriarmi di beni altrui, ho frodato?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quanto significano per me i soldi, i beni materiali? So accontentarmi di ciò che possiedo, oppure sacrifico il mio tempo, la mia vita al guadagno? Sono invidioso? Gioco d'azzardo; quanto ci conto e quanto spendo?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"Il superfluo del ricco è il necessario del povero". Ostentare la ricchezza, sprecare soldi in cose superflue, permettermi qualsiasi lusso, non è un atteggiamento evangelico. Come mi comporto in proposito? so condividere con chi ha bisogno?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ho danneggiato cose d'altri e/o della collettività?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t>La vita: bene sacro affidato da Dio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ho attentato alla Vita e all'integrità fisica mia e del mio prossimo? - ho fatto uso di droga, abusato di alcolici, …?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ho desiderato, augurato la morte a qualcuno?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il cristiano ama la vita di tutti, e rifiuta la cultura di morte: l'aborto, l'eutanasia, la pena di morte, la guerra … conosco veramente l'insegnamento della Chiesa?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 l'aborto è un crimine contro la vita di un essere umano inerme ed innocente: ho praticato l'aborto, ho consigliato o ho spinto qualcuno a farlo?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</w:p>
    <w:p w:rsidR="00F30D0C" w:rsidRPr="00F30D0C" w:rsidRDefault="00F30D0C" w:rsidP="00F30D0C">
      <w:pPr>
        <w:spacing w:after="0" w:line="240" w:lineRule="auto"/>
        <w:rPr>
          <w:rFonts w:ascii="Arial Narrow" w:hAnsi="Arial Narrow"/>
          <w:b/>
        </w:rPr>
      </w:pPr>
      <w:r w:rsidRPr="00F30D0C">
        <w:rPr>
          <w:rFonts w:ascii="Arial Narrow" w:hAnsi="Arial Narrow"/>
          <w:b/>
        </w:rPr>
        <w:t>Vivere in comunità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il cristiano è figlio della luce: dico il falso, accomodo la verità a mio vantaggio?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l'odio e il rancore sono opposti all'amore: so perdonare o almeno mi sforzo? Ho desideri di vendetta?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 xml:space="preserve">- la lingua ferisce più della spada: io come parlo del prossimo? Faccio pettegolezzi? 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sono aggressivo con parole, azioni, atteggiamenti? Uso un linguaggio offensivo?</w:t>
      </w:r>
    </w:p>
    <w:p w:rsidR="00F30D0C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quanto conta per me la mia carriera? Come esercito l’autorità sulle persone che mi sono state affidate?</w:t>
      </w:r>
    </w:p>
    <w:p w:rsidR="00150A45" w:rsidRPr="00F30D0C" w:rsidRDefault="00F30D0C" w:rsidP="00F30D0C">
      <w:pPr>
        <w:spacing w:after="0" w:line="240" w:lineRule="auto"/>
        <w:rPr>
          <w:rFonts w:ascii="Arial Narrow" w:hAnsi="Arial Narrow"/>
        </w:rPr>
      </w:pPr>
      <w:r w:rsidRPr="00F30D0C">
        <w:rPr>
          <w:rFonts w:ascii="Arial Narrow" w:hAnsi="Arial Narrow"/>
        </w:rPr>
        <w:t>- pretendo di avere sempre ragione? So ascoltare chi mi sta accanto? So valorizzare le persone conte quali vivo e lavoro? Sono superbo?</w:t>
      </w:r>
    </w:p>
    <w:sectPr w:rsidR="00150A45" w:rsidRPr="00F30D0C" w:rsidSect="00205932">
      <w:type w:val="continuous"/>
      <w:pgSz w:w="11906" w:h="16838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Grassetto">
    <w:panose1 w:val="02040802050405020203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Yanone Kaffeesatz Bold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BCC"/>
    <w:multiLevelType w:val="hybridMultilevel"/>
    <w:tmpl w:val="72BE3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867"/>
    <w:multiLevelType w:val="hybridMultilevel"/>
    <w:tmpl w:val="0C1AC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4411"/>
    <w:multiLevelType w:val="hybridMultilevel"/>
    <w:tmpl w:val="836C60A2"/>
    <w:lvl w:ilvl="0" w:tplc="641264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72D9"/>
    <w:multiLevelType w:val="hybridMultilevel"/>
    <w:tmpl w:val="6580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459E"/>
    <w:multiLevelType w:val="hybridMultilevel"/>
    <w:tmpl w:val="108E7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68F"/>
    <w:multiLevelType w:val="hybridMultilevel"/>
    <w:tmpl w:val="D000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283"/>
  <w:characterSpacingControl w:val="doNotCompress"/>
  <w:compat/>
  <w:rsids>
    <w:rsidRoot w:val="006C223C"/>
    <w:rsid w:val="00070BD7"/>
    <w:rsid w:val="000774F5"/>
    <w:rsid w:val="00090352"/>
    <w:rsid w:val="00150A45"/>
    <w:rsid w:val="00205932"/>
    <w:rsid w:val="002E7644"/>
    <w:rsid w:val="00324533"/>
    <w:rsid w:val="0033594C"/>
    <w:rsid w:val="003A4502"/>
    <w:rsid w:val="003D4D3D"/>
    <w:rsid w:val="00492E61"/>
    <w:rsid w:val="005C4EA4"/>
    <w:rsid w:val="00637C6E"/>
    <w:rsid w:val="006C223C"/>
    <w:rsid w:val="006D142B"/>
    <w:rsid w:val="006F2E74"/>
    <w:rsid w:val="007B0704"/>
    <w:rsid w:val="00955E74"/>
    <w:rsid w:val="00972772"/>
    <w:rsid w:val="009936F6"/>
    <w:rsid w:val="009C6194"/>
    <w:rsid w:val="00AB0C7C"/>
    <w:rsid w:val="00CB5485"/>
    <w:rsid w:val="00CC08C0"/>
    <w:rsid w:val="00CC3ED9"/>
    <w:rsid w:val="00CC534C"/>
    <w:rsid w:val="00CF07EC"/>
    <w:rsid w:val="00D30F87"/>
    <w:rsid w:val="00D740D4"/>
    <w:rsid w:val="00F30D0C"/>
    <w:rsid w:val="00F6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2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08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142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rsid w:val="000774F5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2E39D-641C-4361-9121-BA06771D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6</cp:revision>
  <cp:lastPrinted>2014-09-03T09:34:00Z</cp:lastPrinted>
  <dcterms:created xsi:type="dcterms:W3CDTF">2014-09-03T09:36:00Z</dcterms:created>
  <dcterms:modified xsi:type="dcterms:W3CDTF">2014-09-09T13:37:00Z</dcterms:modified>
</cp:coreProperties>
</file>